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B7607" w14:textId="3411A73B" w:rsidR="0041554D" w:rsidRPr="0041554D" w:rsidRDefault="0041554D" w:rsidP="0041554D">
      <w:pPr>
        <w:ind w:firstLine="720"/>
        <w:rPr>
          <w:rFonts w:ascii="Calibri" w:hAnsi="Calibri" w:cs="Calibri"/>
          <w:b/>
          <w:bCs/>
          <w:sz w:val="52"/>
          <w:szCs w:val="52"/>
        </w:rPr>
      </w:pPr>
      <w:r w:rsidRPr="0041554D">
        <w:rPr>
          <w:noProof/>
          <w:sz w:val="52"/>
          <w:szCs w:val="52"/>
        </w:rPr>
        <w:drawing>
          <wp:anchor distT="0" distB="0" distL="114300" distR="114300" simplePos="0" relativeHeight="251658240" behindDoc="1" locked="0" layoutInCell="1" allowOverlap="1" wp14:anchorId="7AF57ABA" wp14:editId="53F854D5">
            <wp:simplePos x="0" y="0"/>
            <wp:positionH relativeFrom="column">
              <wp:posOffset>0</wp:posOffset>
            </wp:positionH>
            <wp:positionV relativeFrom="paragraph">
              <wp:posOffset>0</wp:posOffset>
            </wp:positionV>
            <wp:extent cx="938448" cy="876300"/>
            <wp:effectExtent l="0" t="0" r="0" b="0"/>
            <wp:wrapTight wrapText="bothSides">
              <wp:wrapPolygon edited="0">
                <wp:start x="0" y="0"/>
                <wp:lineTo x="0" y="20868"/>
                <wp:lineTo x="21019" y="20868"/>
                <wp:lineTo x="21019" y="0"/>
                <wp:lineTo x="0" y="0"/>
              </wp:wrapPolygon>
            </wp:wrapTight>
            <wp:docPr id="1545232071" name="Picture 1" descr="A black and yellow sign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232071" name="Picture 1" descr="A black and yellow sign with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448"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54D">
        <w:rPr>
          <w:rFonts w:ascii="Calibri" w:hAnsi="Calibri" w:cs="Calibri"/>
          <w:b/>
          <w:bCs/>
          <w:sz w:val="52"/>
          <w:szCs w:val="52"/>
        </w:rPr>
        <w:t>HANGING BASKET SCHEME 2024</w:t>
      </w:r>
    </w:p>
    <w:p w14:paraId="2BD34D35" w14:textId="77777777" w:rsidR="0041554D" w:rsidRDefault="0041554D" w:rsidP="0041554D">
      <w:pPr>
        <w:widowControl w:val="0"/>
        <w:autoSpaceDE w:val="0"/>
        <w:autoSpaceDN w:val="0"/>
        <w:adjustRightInd w:val="0"/>
        <w:ind w:firstLine="720"/>
        <w:rPr>
          <w:rFonts w:ascii="Calibri" w:hAnsi="Calibri" w:cs="Calibri"/>
          <w:b/>
          <w:color w:val="FF0000"/>
          <w:sz w:val="32"/>
          <w:szCs w:val="32"/>
          <w:u w:val="single"/>
        </w:rPr>
      </w:pPr>
    </w:p>
    <w:p w14:paraId="796AD7A7" w14:textId="23F07EA7" w:rsidR="0041554D" w:rsidRPr="0041554D" w:rsidRDefault="0041554D" w:rsidP="0041554D">
      <w:pPr>
        <w:widowControl w:val="0"/>
        <w:autoSpaceDE w:val="0"/>
        <w:autoSpaceDN w:val="0"/>
        <w:adjustRightInd w:val="0"/>
        <w:ind w:firstLine="720"/>
        <w:rPr>
          <w:rFonts w:ascii="Calibri" w:hAnsi="Calibri" w:cs="Calibri"/>
          <w:b/>
          <w:color w:val="FF0000"/>
          <w:sz w:val="28"/>
          <w:szCs w:val="28"/>
          <w:u w:val="single"/>
        </w:rPr>
      </w:pPr>
      <w:r w:rsidRPr="0041554D">
        <w:rPr>
          <w:rFonts w:ascii="Calibri" w:hAnsi="Calibri" w:cs="Calibri"/>
          <w:b/>
          <w:color w:val="FF0000"/>
          <w:sz w:val="28"/>
          <w:szCs w:val="28"/>
          <w:u w:val="single"/>
        </w:rPr>
        <w:t xml:space="preserve">REMINDER TO ORDER BY </w:t>
      </w:r>
      <w:r w:rsidR="00695EDD">
        <w:rPr>
          <w:rFonts w:ascii="Calibri" w:hAnsi="Calibri" w:cs="Calibri"/>
          <w:b/>
          <w:color w:val="FF0000"/>
          <w:sz w:val="28"/>
          <w:szCs w:val="28"/>
          <w:u w:val="single"/>
        </w:rPr>
        <w:t>30th</w:t>
      </w:r>
      <w:r w:rsidRPr="0041554D">
        <w:rPr>
          <w:rFonts w:ascii="Calibri" w:hAnsi="Calibri" w:cs="Calibri"/>
          <w:b/>
          <w:color w:val="FF0000"/>
          <w:sz w:val="28"/>
          <w:szCs w:val="28"/>
          <w:u w:val="single"/>
        </w:rPr>
        <w:t xml:space="preserve"> APRIL TO RESERVE YOURS</w:t>
      </w:r>
    </w:p>
    <w:p w14:paraId="514056BC" w14:textId="77777777" w:rsidR="0041554D" w:rsidRPr="0041554D" w:rsidRDefault="0041554D" w:rsidP="0041554D">
      <w:pPr>
        <w:widowControl w:val="0"/>
        <w:autoSpaceDE w:val="0"/>
        <w:autoSpaceDN w:val="0"/>
        <w:adjustRightInd w:val="0"/>
        <w:jc w:val="both"/>
        <w:rPr>
          <w:rFonts w:ascii="Calibri" w:hAnsi="Calibri" w:cs="Calibri"/>
          <w:sz w:val="22"/>
          <w:szCs w:val="22"/>
        </w:rPr>
      </w:pPr>
    </w:p>
    <w:p w14:paraId="2C4C5885" w14:textId="0F2DBE83" w:rsidR="0041554D" w:rsidRPr="008977D7" w:rsidRDefault="00B846D0" w:rsidP="0041554D">
      <w:pPr>
        <w:widowControl w:val="0"/>
        <w:autoSpaceDE w:val="0"/>
        <w:autoSpaceDN w:val="0"/>
        <w:adjustRightInd w:val="0"/>
        <w:jc w:val="both"/>
        <w:rPr>
          <w:rFonts w:ascii="Calibri" w:hAnsi="Calibri" w:cs="Calibri"/>
          <w:sz w:val="22"/>
          <w:szCs w:val="22"/>
        </w:rPr>
      </w:pPr>
      <w:r w:rsidRPr="008977D7">
        <w:rPr>
          <w:rFonts w:ascii="Calibri" w:hAnsi="Calibri" w:cs="Calibri"/>
          <w:sz w:val="22"/>
          <w:szCs w:val="22"/>
        </w:rPr>
        <w:t>T</w:t>
      </w:r>
      <w:r w:rsidR="0041554D" w:rsidRPr="008977D7">
        <w:rPr>
          <w:rFonts w:ascii="Calibri" w:hAnsi="Calibri" w:cs="Calibri"/>
          <w:sz w:val="22"/>
          <w:szCs w:val="22"/>
        </w:rPr>
        <w:t>erms as follows:</w:t>
      </w:r>
    </w:p>
    <w:p w14:paraId="289E7A80" w14:textId="77777777" w:rsidR="0041554D" w:rsidRPr="008977D7" w:rsidRDefault="0041554D" w:rsidP="0041554D">
      <w:pPr>
        <w:widowControl w:val="0"/>
        <w:autoSpaceDE w:val="0"/>
        <w:autoSpaceDN w:val="0"/>
        <w:adjustRightInd w:val="0"/>
        <w:jc w:val="both"/>
        <w:rPr>
          <w:rFonts w:ascii="Calibri" w:hAnsi="Calibri" w:cs="Calibri"/>
          <w:sz w:val="22"/>
          <w:szCs w:val="22"/>
        </w:rPr>
      </w:pPr>
    </w:p>
    <w:p w14:paraId="6CB197B5" w14:textId="344CC5F0" w:rsidR="00412E99" w:rsidRPr="008977D7" w:rsidRDefault="00412E99" w:rsidP="00412E99">
      <w:pPr>
        <w:widowControl w:val="0"/>
        <w:numPr>
          <w:ilvl w:val="0"/>
          <w:numId w:val="1"/>
        </w:numPr>
        <w:tabs>
          <w:tab w:val="left" w:pos="426"/>
        </w:tabs>
        <w:autoSpaceDE w:val="0"/>
        <w:autoSpaceDN w:val="0"/>
        <w:adjustRightInd w:val="0"/>
        <w:spacing w:line="276" w:lineRule="auto"/>
        <w:ind w:left="426" w:hanging="426"/>
        <w:rPr>
          <w:rFonts w:ascii="Calibri" w:hAnsi="Calibri" w:cs="Calibri"/>
          <w:sz w:val="22"/>
          <w:szCs w:val="22"/>
        </w:rPr>
      </w:pPr>
      <w:r w:rsidRPr="008977D7">
        <w:rPr>
          <w:rFonts w:ascii="Calibri" w:hAnsi="Calibri" w:cs="Calibri"/>
          <w:sz w:val="22"/>
          <w:szCs w:val="22"/>
        </w:rPr>
        <w:t xml:space="preserve">Hanging baskets are charged at £55 each including VAT. </w:t>
      </w:r>
    </w:p>
    <w:p w14:paraId="48866BC1" w14:textId="77777777" w:rsidR="00E36275" w:rsidRPr="008977D7" w:rsidRDefault="0041554D" w:rsidP="00E36275">
      <w:pPr>
        <w:widowControl w:val="0"/>
        <w:numPr>
          <w:ilvl w:val="0"/>
          <w:numId w:val="1"/>
        </w:numPr>
        <w:tabs>
          <w:tab w:val="left" w:pos="426"/>
        </w:tabs>
        <w:autoSpaceDE w:val="0"/>
        <w:autoSpaceDN w:val="0"/>
        <w:adjustRightInd w:val="0"/>
        <w:spacing w:line="276" w:lineRule="auto"/>
        <w:ind w:left="426" w:hanging="426"/>
        <w:rPr>
          <w:rFonts w:ascii="Calibri" w:hAnsi="Calibri" w:cs="Calibri"/>
          <w:sz w:val="22"/>
          <w:szCs w:val="22"/>
        </w:rPr>
      </w:pPr>
      <w:r w:rsidRPr="008977D7">
        <w:rPr>
          <w:rFonts w:ascii="Calibri" w:hAnsi="Calibri" w:cs="Calibri"/>
          <w:sz w:val="22"/>
          <w:szCs w:val="22"/>
        </w:rPr>
        <w:t xml:space="preserve">If joining the scheme for the first time, new brackets will be secured to the outside of your premises and will be checked annually by </w:t>
      </w:r>
      <w:r w:rsidR="00412E99" w:rsidRPr="008977D7">
        <w:rPr>
          <w:rFonts w:ascii="Calibri" w:hAnsi="Calibri" w:cs="Calibri"/>
          <w:sz w:val="22"/>
          <w:szCs w:val="22"/>
        </w:rPr>
        <w:t>Hebden Royd Town Council (</w:t>
      </w:r>
      <w:r w:rsidRPr="008977D7">
        <w:rPr>
          <w:rFonts w:ascii="Calibri" w:hAnsi="Calibri" w:cs="Calibri"/>
          <w:sz w:val="22"/>
          <w:szCs w:val="22"/>
        </w:rPr>
        <w:t>HRTC</w:t>
      </w:r>
      <w:r w:rsidR="00412E99" w:rsidRPr="008977D7">
        <w:rPr>
          <w:rFonts w:ascii="Calibri" w:hAnsi="Calibri" w:cs="Calibri"/>
          <w:sz w:val="22"/>
          <w:szCs w:val="22"/>
        </w:rPr>
        <w:t>)</w:t>
      </w:r>
      <w:r w:rsidRPr="008977D7">
        <w:rPr>
          <w:rFonts w:ascii="Calibri" w:hAnsi="Calibri" w:cs="Calibri"/>
          <w:sz w:val="22"/>
          <w:szCs w:val="22"/>
        </w:rPr>
        <w:t xml:space="preserve">. </w:t>
      </w:r>
    </w:p>
    <w:p w14:paraId="4AA64E9E" w14:textId="02B72EAE" w:rsidR="0041554D" w:rsidRPr="008977D7" w:rsidRDefault="0041554D" w:rsidP="00E36275">
      <w:pPr>
        <w:widowControl w:val="0"/>
        <w:numPr>
          <w:ilvl w:val="0"/>
          <w:numId w:val="1"/>
        </w:numPr>
        <w:tabs>
          <w:tab w:val="left" w:pos="426"/>
        </w:tabs>
        <w:autoSpaceDE w:val="0"/>
        <w:autoSpaceDN w:val="0"/>
        <w:adjustRightInd w:val="0"/>
        <w:spacing w:line="276" w:lineRule="auto"/>
        <w:ind w:left="426" w:hanging="426"/>
        <w:rPr>
          <w:rFonts w:ascii="Calibri" w:hAnsi="Calibri" w:cs="Calibri"/>
          <w:sz w:val="22"/>
          <w:szCs w:val="22"/>
        </w:rPr>
      </w:pPr>
      <w:r w:rsidRPr="008977D7">
        <w:rPr>
          <w:rFonts w:ascii="Calibri" w:hAnsi="Calibri" w:cs="Calibri"/>
          <w:sz w:val="22"/>
          <w:szCs w:val="22"/>
        </w:rPr>
        <w:t>The cost includes</w:t>
      </w:r>
      <w:r w:rsidR="00412E99" w:rsidRPr="008977D7">
        <w:rPr>
          <w:rFonts w:ascii="Calibri" w:hAnsi="Calibri" w:cs="Calibri"/>
          <w:sz w:val="22"/>
          <w:szCs w:val="22"/>
        </w:rPr>
        <w:t xml:space="preserve"> a</w:t>
      </w:r>
      <w:r w:rsidRPr="008977D7">
        <w:rPr>
          <w:rFonts w:ascii="Calibri" w:hAnsi="Calibri" w:cs="Calibri"/>
          <w:sz w:val="22"/>
          <w:szCs w:val="22"/>
        </w:rPr>
        <w:t xml:space="preserve"> bracket/safety audit, installation, all watering and feeding, insurance and removal. (Each basket is a reservoir type and will be watered by HRTC contractors as required). </w:t>
      </w:r>
    </w:p>
    <w:p w14:paraId="62C6D8A3" w14:textId="0A880D28" w:rsidR="0041554D" w:rsidRPr="008977D7" w:rsidRDefault="00412E99" w:rsidP="0041554D">
      <w:pPr>
        <w:widowControl w:val="0"/>
        <w:numPr>
          <w:ilvl w:val="0"/>
          <w:numId w:val="2"/>
        </w:numPr>
        <w:tabs>
          <w:tab w:val="left" w:pos="426"/>
        </w:tabs>
        <w:autoSpaceDE w:val="0"/>
        <w:autoSpaceDN w:val="0"/>
        <w:adjustRightInd w:val="0"/>
        <w:spacing w:line="276" w:lineRule="auto"/>
        <w:ind w:left="426" w:hanging="426"/>
        <w:rPr>
          <w:rFonts w:ascii="Calibri" w:hAnsi="Calibri" w:cs="Calibri"/>
          <w:sz w:val="22"/>
          <w:szCs w:val="22"/>
        </w:rPr>
      </w:pPr>
      <w:r w:rsidRPr="008977D7">
        <w:rPr>
          <w:rFonts w:ascii="Calibri" w:hAnsi="Calibri" w:cs="Calibri"/>
          <w:sz w:val="22"/>
          <w:szCs w:val="22"/>
        </w:rPr>
        <w:t>HRTC</w:t>
      </w:r>
      <w:r w:rsidR="0041554D" w:rsidRPr="008977D7">
        <w:rPr>
          <w:rFonts w:ascii="Calibri" w:hAnsi="Calibri" w:cs="Calibri"/>
          <w:sz w:val="22"/>
          <w:szCs w:val="22"/>
        </w:rPr>
        <w:t xml:space="preserve"> install</w:t>
      </w:r>
      <w:r w:rsidRPr="008977D7">
        <w:rPr>
          <w:rFonts w:ascii="Calibri" w:hAnsi="Calibri" w:cs="Calibri"/>
          <w:sz w:val="22"/>
          <w:szCs w:val="22"/>
        </w:rPr>
        <w:t>s baskets</w:t>
      </w:r>
      <w:r w:rsidR="0041554D" w:rsidRPr="008977D7">
        <w:rPr>
          <w:rFonts w:ascii="Calibri" w:hAnsi="Calibri" w:cs="Calibri"/>
          <w:sz w:val="22"/>
          <w:szCs w:val="22"/>
        </w:rPr>
        <w:t xml:space="preserve"> in early June and take</w:t>
      </w:r>
      <w:r w:rsidRPr="008977D7">
        <w:rPr>
          <w:rFonts w:ascii="Calibri" w:hAnsi="Calibri" w:cs="Calibri"/>
          <w:sz w:val="22"/>
          <w:szCs w:val="22"/>
        </w:rPr>
        <w:t>s them</w:t>
      </w:r>
      <w:r w:rsidR="0041554D" w:rsidRPr="008977D7">
        <w:rPr>
          <w:rFonts w:ascii="Calibri" w:hAnsi="Calibri" w:cs="Calibri"/>
          <w:sz w:val="22"/>
          <w:szCs w:val="22"/>
        </w:rPr>
        <w:t xml:space="preserve"> down early October (weather dependant).</w:t>
      </w:r>
    </w:p>
    <w:p w14:paraId="06DD49AE" w14:textId="6D16FC61" w:rsidR="0041554D" w:rsidRPr="008977D7" w:rsidRDefault="0041554D" w:rsidP="0041554D">
      <w:pPr>
        <w:widowControl w:val="0"/>
        <w:numPr>
          <w:ilvl w:val="0"/>
          <w:numId w:val="3"/>
        </w:numPr>
        <w:tabs>
          <w:tab w:val="left" w:pos="426"/>
        </w:tabs>
        <w:autoSpaceDE w:val="0"/>
        <w:autoSpaceDN w:val="0"/>
        <w:adjustRightInd w:val="0"/>
        <w:spacing w:line="276" w:lineRule="auto"/>
        <w:ind w:left="426" w:hanging="426"/>
        <w:rPr>
          <w:rFonts w:ascii="Calibri" w:hAnsi="Calibri" w:cs="Calibri"/>
          <w:sz w:val="22"/>
          <w:szCs w:val="22"/>
        </w:rPr>
      </w:pPr>
      <w:r w:rsidRPr="008977D7">
        <w:rPr>
          <w:rFonts w:ascii="Calibri" w:hAnsi="Calibri" w:cs="Calibri"/>
          <w:sz w:val="22"/>
          <w:szCs w:val="22"/>
        </w:rPr>
        <w:t>Insurance: HRTC provides Public Liability insurance cover in the event of accident. If members of the scheme injure themselves or others attempting to water, move or otherwise alter the baskets it is their responsibility to have Public Liability Cover in this eventuality. Please note, that if baskets are stolen, they will not be replaced.</w:t>
      </w:r>
    </w:p>
    <w:p w14:paraId="44364F3A" w14:textId="77777777" w:rsidR="0041554D" w:rsidRPr="008977D7" w:rsidRDefault="0041554D" w:rsidP="0041554D">
      <w:pPr>
        <w:widowControl w:val="0"/>
        <w:tabs>
          <w:tab w:val="left" w:pos="426"/>
        </w:tabs>
        <w:autoSpaceDE w:val="0"/>
        <w:autoSpaceDN w:val="0"/>
        <w:adjustRightInd w:val="0"/>
        <w:spacing w:line="276" w:lineRule="auto"/>
        <w:jc w:val="both"/>
        <w:rPr>
          <w:rFonts w:ascii="Calibri" w:hAnsi="Calibri" w:cs="Calibri"/>
          <w:sz w:val="22"/>
          <w:szCs w:val="22"/>
        </w:rPr>
      </w:pPr>
    </w:p>
    <w:p w14:paraId="359FA543" w14:textId="5833E15C" w:rsidR="00B846D0" w:rsidRPr="008977D7" w:rsidRDefault="0041554D" w:rsidP="0041554D">
      <w:pPr>
        <w:rPr>
          <w:rFonts w:ascii="Calibri" w:hAnsi="Calibri" w:cs="Calibri"/>
          <w:sz w:val="22"/>
          <w:szCs w:val="22"/>
        </w:rPr>
      </w:pPr>
      <w:r w:rsidRPr="008977D7">
        <w:rPr>
          <w:rFonts w:ascii="Calibri" w:hAnsi="Calibri" w:cs="Calibri"/>
          <w:sz w:val="22"/>
          <w:szCs w:val="22"/>
        </w:rPr>
        <w:t>If you agree to the conditions above and wish to participate in the scheme</w:t>
      </w:r>
      <w:r w:rsidR="00B846D0" w:rsidRPr="008977D7">
        <w:rPr>
          <w:rFonts w:ascii="Calibri" w:hAnsi="Calibri" w:cs="Calibri"/>
          <w:sz w:val="22"/>
          <w:szCs w:val="22"/>
        </w:rPr>
        <w:t>, you can place your order by:</w:t>
      </w:r>
    </w:p>
    <w:p w14:paraId="11AAB765" w14:textId="77777777" w:rsidR="00412E99" w:rsidRPr="008977D7" w:rsidRDefault="00412E99" w:rsidP="002E60A3">
      <w:pPr>
        <w:spacing w:line="276" w:lineRule="auto"/>
        <w:rPr>
          <w:rFonts w:ascii="Calibri" w:hAnsi="Calibri" w:cs="Calibri"/>
          <w:sz w:val="22"/>
          <w:szCs w:val="22"/>
        </w:rPr>
      </w:pPr>
    </w:p>
    <w:p w14:paraId="5DB43A64" w14:textId="03889485" w:rsidR="00B846D0" w:rsidRPr="008977D7" w:rsidRDefault="00B846D0" w:rsidP="002E60A3">
      <w:pPr>
        <w:pStyle w:val="ListParagraph"/>
        <w:numPr>
          <w:ilvl w:val="0"/>
          <w:numId w:val="7"/>
        </w:numPr>
        <w:spacing w:line="276" w:lineRule="auto"/>
        <w:rPr>
          <w:rFonts w:ascii="Calibri" w:hAnsi="Calibri" w:cs="Calibri"/>
          <w:sz w:val="22"/>
          <w:szCs w:val="22"/>
        </w:rPr>
      </w:pPr>
      <w:r w:rsidRPr="00481A82">
        <w:rPr>
          <w:rFonts w:ascii="Calibri" w:hAnsi="Calibri" w:cs="Calibri"/>
          <w:sz w:val="22"/>
          <w:szCs w:val="22"/>
          <w:u w:val="single"/>
        </w:rPr>
        <w:t>C</w:t>
      </w:r>
      <w:r w:rsidR="0041554D" w:rsidRPr="00481A82">
        <w:rPr>
          <w:rFonts w:ascii="Calibri" w:hAnsi="Calibri" w:cs="Calibri"/>
          <w:sz w:val="22"/>
          <w:szCs w:val="22"/>
          <w:u w:val="single"/>
        </w:rPr>
        <w:t>omplet</w:t>
      </w:r>
      <w:r w:rsidRPr="00481A82">
        <w:rPr>
          <w:rFonts w:ascii="Calibri" w:hAnsi="Calibri" w:cs="Calibri"/>
          <w:sz w:val="22"/>
          <w:szCs w:val="22"/>
          <w:u w:val="single"/>
        </w:rPr>
        <w:t>ing</w:t>
      </w:r>
      <w:r w:rsidR="0041554D" w:rsidRPr="00481A82">
        <w:rPr>
          <w:rFonts w:ascii="Calibri" w:hAnsi="Calibri" w:cs="Calibri"/>
          <w:sz w:val="22"/>
          <w:szCs w:val="22"/>
          <w:u w:val="single"/>
        </w:rPr>
        <w:t xml:space="preserve"> </w:t>
      </w:r>
      <w:r w:rsidR="00C730BB" w:rsidRPr="00481A82">
        <w:rPr>
          <w:rFonts w:ascii="Calibri" w:hAnsi="Calibri" w:cs="Calibri"/>
          <w:sz w:val="22"/>
          <w:szCs w:val="22"/>
          <w:u w:val="single"/>
        </w:rPr>
        <w:t>and</w:t>
      </w:r>
      <w:r w:rsidRPr="00481A82">
        <w:rPr>
          <w:rFonts w:ascii="Calibri" w:hAnsi="Calibri" w:cs="Calibri"/>
          <w:sz w:val="22"/>
          <w:szCs w:val="22"/>
          <w:u w:val="single"/>
        </w:rPr>
        <w:t xml:space="preserve"> returning </w:t>
      </w:r>
      <w:r w:rsidR="0041554D" w:rsidRPr="00481A82">
        <w:rPr>
          <w:rFonts w:ascii="Calibri" w:hAnsi="Calibri" w:cs="Calibri"/>
          <w:sz w:val="22"/>
          <w:szCs w:val="22"/>
          <w:u w:val="single"/>
        </w:rPr>
        <w:t>th</w:t>
      </w:r>
      <w:r w:rsidRPr="00481A82">
        <w:rPr>
          <w:rFonts w:ascii="Calibri" w:hAnsi="Calibri" w:cs="Calibri"/>
          <w:sz w:val="22"/>
          <w:szCs w:val="22"/>
          <w:u w:val="single"/>
        </w:rPr>
        <w:t>is</w:t>
      </w:r>
      <w:r w:rsidR="00412E99" w:rsidRPr="00481A82">
        <w:rPr>
          <w:rFonts w:ascii="Calibri" w:hAnsi="Calibri" w:cs="Calibri"/>
          <w:sz w:val="22"/>
          <w:szCs w:val="22"/>
          <w:u w:val="single"/>
        </w:rPr>
        <w:t xml:space="preserve"> </w:t>
      </w:r>
      <w:r w:rsidR="0041554D" w:rsidRPr="00481A82">
        <w:rPr>
          <w:rFonts w:ascii="Calibri" w:hAnsi="Calibri" w:cs="Calibri"/>
          <w:sz w:val="22"/>
          <w:szCs w:val="22"/>
          <w:u w:val="single"/>
        </w:rPr>
        <w:t>form</w:t>
      </w:r>
      <w:r w:rsidRPr="008977D7">
        <w:rPr>
          <w:rFonts w:ascii="Calibri" w:hAnsi="Calibri" w:cs="Calibri"/>
          <w:sz w:val="22"/>
          <w:szCs w:val="22"/>
        </w:rPr>
        <w:t xml:space="preserve"> to </w:t>
      </w:r>
      <w:r w:rsidR="00412E99" w:rsidRPr="008977D7">
        <w:rPr>
          <w:rFonts w:ascii="Calibri" w:hAnsi="Calibri" w:cs="Calibri"/>
          <w:sz w:val="22"/>
          <w:szCs w:val="22"/>
        </w:rPr>
        <w:t>emma.green@hebdenroydtowncouncil.gov.uk</w:t>
      </w:r>
    </w:p>
    <w:p w14:paraId="0B3CA2B5" w14:textId="10FD6F97" w:rsidR="00BF25C1" w:rsidRPr="00BF25C1" w:rsidRDefault="00B846D0" w:rsidP="00BF25C1">
      <w:pPr>
        <w:pStyle w:val="ListParagraph"/>
        <w:numPr>
          <w:ilvl w:val="0"/>
          <w:numId w:val="7"/>
        </w:numPr>
        <w:spacing w:line="276" w:lineRule="auto"/>
        <w:rPr>
          <w:rFonts w:ascii="Calibri" w:hAnsi="Calibri" w:cs="Calibri"/>
          <w:bCs/>
          <w:sz w:val="22"/>
          <w:szCs w:val="22"/>
        </w:rPr>
      </w:pPr>
      <w:r w:rsidRPr="00481A82">
        <w:rPr>
          <w:rFonts w:ascii="Calibri" w:hAnsi="Calibri" w:cs="Calibri"/>
          <w:sz w:val="22"/>
          <w:szCs w:val="22"/>
          <w:u w:val="single"/>
        </w:rPr>
        <w:t>Send</w:t>
      </w:r>
      <w:r w:rsidR="00412E99" w:rsidRPr="00481A82">
        <w:rPr>
          <w:rFonts w:ascii="Calibri" w:hAnsi="Calibri" w:cs="Calibri"/>
          <w:sz w:val="22"/>
          <w:szCs w:val="22"/>
          <w:u w:val="single"/>
        </w:rPr>
        <w:t>ing</w:t>
      </w:r>
      <w:r w:rsidRPr="00481A82">
        <w:rPr>
          <w:rFonts w:ascii="Calibri" w:hAnsi="Calibri" w:cs="Calibri"/>
          <w:sz w:val="22"/>
          <w:szCs w:val="22"/>
          <w:u w:val="single"/>
        </w:rPr>
        <w:t xml:space="preserve"> </w:t>
      </w:r>
      <w:r w:rsidR="0041554D" w:rsidRPr="00481A82">
        <w:rPr>
          <w:rFonts w:ascii="Calibri" w:hAnsi="Calibri" w:cs="Calibri"/>
          <w:sz w:val="22"/>
          <w:szCs w:val="22"/>
          <w:u w:val="single"/>
        </w:rPr>
        <w:t>payment</w:t>
      </w:r>
      <w:r w:rsidR="0041554D" w:rsidRPr="008977D7">
        <w:rPr>
          <w:rFonts w:ascii="Calibri" w:hAnsi="Calibri" w:cs="Calibri"/>
          <w:sz w:val="22"/>
          <w:szCs w:val="22"/>
        </w:rPr>
        <w:t xml:space="preserve"> </w:t>
      </w:r>
      <w:r w:rsidRPr="008977D7">
        <w:rPr>
          <w:rFonts w:ascii="Calibri" w:hAnsi="Calibri" w:cs="Calibri"/>
          <w:sz w:val="22"/>
          <w:szCs w:val="22"/>
        </w:rPr>
        <w:t xml:space="preserve">via </w:t>
      </w:r>
      <w:r w:rsidR="0041554D" w:rsidRPr="008977D7">
        <w:rPr>
          <w:rFonts w:ascii="Calibri" w:hAnsi="Calibri" w:cs="Calibri"/>
          <w:sz w:val="22"/>
          <w:szCs w:val="22"/>
        </w:rPr>
        <w:t xml:space="preserve">BACs </w:t>
      </w:r>
      <w:r w:rsidR="00C730BB" w:rsidRPr="008977D7">
        <w:rPr>
          <w:rFonts w:ascii="Calibri" w:hAnsi="Calibri" w:cs="Calibri"/>
          <w:sz w:val="22"/>
          <w:szCs w:val="22"/>
        </w:rPr>
        <w:t>or C</w:t>
      </w:r>
      <w:r w:rsidRPr="008977D7">
        <w:rPr>
          <w:rFonts w:ascii="Calibri" w:hAnsi="Calibri" w:cs="Calibri"/>
          <w:sz w:val="22"/>
          <w:szCs w:val="22"/>
        </w:rPr>
        <w:t>heque to H</w:t>
      </w:r>
      <w:r w:rsidR="00C730BB" w:rsidRPr="008977D7">
        <w:rPr>
          <w:rFonts w:ascii="Calibri" w:hAnsi="Calibri" w:cs="Calibri"/>
          <w:sz w:val="22"/>
          <w:szCs w:val="22"/>
        </w:rPr>
        <w:t>ebden Royd Town Council</w:t>
      </w:r>
      <w:r w:rsidRPr="008977D7">
        <w:rPr>
          <w:rFonts w:ascii="Calibri" w:hAnsi="Calibri" w:cs="Calibri"/>
          <w:sz w:val="22"/>
          <w:szCs w:val="22"/>
        </w:rPr>
        <w:t xml:space="preserve"> using</w:t>
      </w:r>
      <w:r w:rsidR="00412E99" w:rsidRPr="008977D7">
        <w:rPr>
          <w:rFonts w:ascii="Calibri" w:hAnsi="Calibri" w:cs="Calibri"/>
          <w:sz w:val="22"/>
          <w:szCs w:val="22"/>
        </w:rPr>
        <w:t xml:space="preserve"> the following</w:t>
      </w:r>
      <w:r w:rsidR="00C730BB" w:rsidRPr="008977D7">
        <w:rPr>
          <w:rFonts w:ascii="Calibri" w:hAnsi="Calibri" w:cs="Calibri"/>
          <w:sz w:val="22"/>
          <w:szCs w:val="22"/>
        </w:rPr>
        <w:t>:</w:t>
      </w:r>
    </w:p>
    <w:p w14:paraId="212F9923" w14:textId="67017E02" w:rsidR="00B846D0" w:rsidRPr="008977D7" w:rsidRDefault="00B846D0" w:rsidP="00BF25C1">
      <w:pPr>
        <w:pStyle w:val="ListParagraph"/>
        <w:spacing w:line="276" w:lineRule="auto"/>
        <w:ind w:left="0" w:firstLine="720"/>
        <w:rPr>
          <w:rFonts w:ascii="Calibri" w:hAnsi="Calibri" w:cs="Calibri"/>
          <w:b/>
          <w:sz w:val="22"/>
          <w:szCs w:val="22"/>
        </w:rPr>
      </w:pPr>
      <w:r w:rsidRPr="008977D7">
        <w:rPr>
          <w:rFonts w:ascii="Calibri" w:hAnsi="Calibri" w:cs="Calibri"/>
          <w:bCs/>
          <w:sz w:val="22"/>
          <w:szCs w:val="22"/>
        </w:rPr>
        <w:t>Sort</w:t>
      </w:r>
      <w:r w:rsidR="00C730BB" w:rsidRPr="008977D7">
        <w:rPr>
          <w:rFonts w:ascii="Calibri" w:hAnsi="Calibri" w:cs="Calibri"/>
          <w:bCs/>
          <w:sz w:val="22"/>
          <w:szCs w:val="22"/>
        </w:rPr>
        <w:t>:</w:t>
      </w:r>
      <w:r w:rsidRPr="008977D7">
        <w:rPr>
          <w:rFonts w:ascii="Calibri" w:hAnsi="Calibri" w:cs="Calibri"/>
          <w:b/>
          <w:sz w:val="22"/>
          <w:szCs w:val="22"/>
        </w:rPr>
        <w:t xml:space="preserve"> 089299</w:t>
      </w:r>
      <w:r w:rsidR="00C730BB" w:rsidRPr="008977D7">
        <w:rPr>
          <w:rFonts w:ascii="Calibri" w:hAnsi="Calibri" w:cs="Calibri"/>
          <w:sz w:val="22"/>
          <w:szCs w:val="22"/>
        </w:rPr>
        <w:t xml:space="preserve"> </w:t>
      </w:r>
      <w:r w:rsidR="003C1944" w:rsidRPr="008977D7">
        <w:rPr>
          <w:rFonts w:ascii="Calibri" w:hAnsi="Calibri" w:cs="Calibri"/>
          <w:color w:val="282829"/>
          <w:sz w:val="22"/>
          <w:szCs w:val="22"/>
          <w:shd w:val="clear" w:color="auto" w:fill="FFFFFF"/>
        </w:rPr>
        <w:t>|</w:t>
      </w:r>
      <w:r w:rsidRPr="008977D7">
        <w:rPr>
          <w:rFonts w:ascii="Calibri" w:hAnsi="Calibri" w:cs="Calibri"/>
          <w:b/>
          <w:sz w:val="22"/>
          <w:szCs w:val="22"/>
        </w:rPr>
        <w:t xml:space="preserve"> </w:t>
      </w:r>
      <w:r w:rsidRPr="008977D7">
        <w:rPr>
          <w:rFonts w:ascii="Calibri" w:hAnsi="Calibri" w:cs="Calibri"/>
          <w:bCs/>
          <w:sz w:val="22"/>
          <w:szCs w:val="22"/>
        </w:rPr>
        <w:t>Acc</w:t>
      </w:r>
      <w:r w:rsidR="00C730BB" w:rsidRPr="008977D7">
        <w:rPr>
          <w:rFonts w:ascii="Calibri" w:hAnsi="Calibri" w:cs="Calibri"/>
          <w:bCs/>
          <w:sz w:val="22"/>
          <w:szCs w:val="22"/>
        </w:rPr>
        <w:t>ount:</w:t>
      </w:r>
      <w:r w:rsidRPr="008977D7">
        <w:rPr>
          <w:rFonts w:ascii="Calibri" w:hAnsi="Calibri" w:cs="Calibri"/>
          <w:bCs/>
          <w:sz w:val="22"/>
          <w:szCs w:val="22"/>
        </w:rPr>
        <w:t xml:space="preserve"> </w:t>
      </w:r>
      <w:r w:rsidRPr="008977D7">
        <w:rPr>
          <w:rFonts w:ascii="Calibri" w:hAnsi="Calibri" w:cs="Calibri"/>
          <w:b/>
          <w:sz w:val="22"/>
          <w:szCs w:val="22"/>
        </w:rPr>
        <w:t xml:space="preserve">65121018 </w:t>
      </w:r>
      <w:r w:rsidR="003C1944" w:rsidRPr="008977D7">
        <w:rPr>
          <w:rFonts w:ascii="Calibri" w:hAnsi="Calibri" w:cs="Calibri"/>
          <w:color w:val="282829"/>
          <w:sz w:val="22"/>
          <w:szCs w:val="22"/>
          <w:shd w:val="clear" w:color="auto" w:fill="FFFFFF"/>
        </w:rPr>
        <w:t xml:space="preserve">| </w:t>
      </w:r>
      <w:r w:rsidR="00C730BB" w:rsidRPr="008977D7">
        <w:rPr>
          <w:rFonts w:ascii="Calibri" w:hAnsi="Calibri" w:cs="Calibri"/>
          <w:sz w:val="22"/>
          <w:szCs w:val="22"/>
        </w:rPr>
        <w:t>I</w:t>
      </w:r>
      <w:r w:rsidRPr="008977D7">
        <w:rPr>
          <w:rFonts w:ascii="Calibri" w:hAnsi="Calibri" w:cs="Calibri"/>
          <w:sz w:val="22"/>
          <w:szCs w:val="22"/>
        </w:rPr>
        <w:t>nclude reference</w:t>
      </w:r>
      <w:r w:rsidR="00C730BB" w:rsidRPr="008977D7">
        <w:rPr>
          <w:rFonts w:ascii="Calibri" w:hAnsi="Calibri" w:cs="Calibri"/>
          <w:sz w:val="22"/>
          <w:szCs w:val="22"/>
        </w:rPr>
        <w:t>:</w:t>
      </w:r>
      <w:r w:rsidRPr="008977D7">
        <w:rPr>
          <w:rFonts w:ascii="Calibri" w:hAnsi="Calibri" w:cs="Calibri"/>
          <w:b/>
          <w:sz w:val="22"/>
          <w:szCs w:val="22"/>
        </w:rPr>
        <w:t xml:space="preserve"> HB2</w:t>
      </w:r>
      <w:r w:rsidR="008D431B">
        <w:rPr>
          <w:rFonts w:ascii="Calibri" w:hAnsi="Calibri" w:cs="Calibri"/>
          <w:b/>
          <w:sz w:val="22"/>
          <w:szCs w:val="22"/>
        </w:rPr>
        <w:t>4</w:t>
      </w:r>
      <w:r w:rsidR="00C730BB" w:rsidRPr="008977D7">
        <w:rPr>
          <w:rFonts w:ascii="Calibri" w:hAnsi="Calibri" w:cs="Calibri"/>
          <w:b/>
          <w:sz w:val="22"/>
          <w:szCs w:val="22"/>
        </w:rPr>
        <w:t xml:space="preserve"> </w:t>
      </w:r>
      <w:r w:rsidRPr="008977D7">
        <w:rPr>
          <w:rFonts w:ascii="Calibri" w:hAnsi="Calibri" w:cs="Calibri"/>
          <w:b/>
          <w:sz w:val="22"/>
          <w:szCs w:val="22"/>
        </w:rPr>
        <w:t>[insert your business name]</w:t>
      </w:r>
    </w:p>
    <w:p w14:paraId="7B19CC71" w14:textId="77777777" w:rsidR="0041554D" w:rsidRDefault="0041554D" w:rsidP="001809E1">
      <w:pPr>
        <w:widowControl w:val="0"/>
        <w:autoSpaceDE w:val="0"/>
        <w:autoSpaceDN w:val="0"/>
        <w:adjustRightInd w:val="0"/>
        <w:rPr>
          <w:rFonts w:ascii="Calibri" w:hAnsi="Calibri" w:cs="Calibri"/>
          <w:b/>
          <w:sz w:val="22"/>
          <w:szCs w:val="22"/>
        </w:rPr>
      </w:pPr>
    </w:p>
    <w:tbl>
      <w:tblPr>
        <w:tblpPr w:leftFromText="180" w:rightFromText="180" w:vertAnchor="page" w:horzAnchor="margin" w:tblpY="8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3573"/>
        <w:gridCol w:w="1422"/>
        <w:gridCol w:w="2649"/>
      </w:tblGrid>
      <w:tr w:rsidR="001822C6" w:rsidRPr="0041554D" w14:paraId="08DA87BC" w14:textId="77777777" w:rsidTr="0006275B">
        <w:trPr>
          <w:trHeight w:val="553"/>
        </w:trPr>
        <w:tc>
          <w:tcPr>
            <w:tcW w:w="2092" w:type="dxa"/>
            <w:shd w:val="clear" w:color="auto" w:fill="E8E8E8" w:themeFill="background2"/>
          </w:tcPr>
          <w:p w14:paraId="740C5945" w14:textId="77777777" w:rsidR="001822C6" w:rsidRPr="00A647B9" w:rsidRDefault="001822C6" w:rsidP="001822C6">
            <w:pPr>
              <w:widowControl w:val="0"/>
              <w:autoSpaceDE w:val="0"/>
              <w:autoSpaceDN w:val="0"/>
              <w:adjustRightInd w:val="0"/>
              <w:rPr>
                <w:rFonts w:ascii="Calibri" w:hAnsi="Calibri" w:cs="Calibri"/>
                <w:b/>
                <w:sz w:val="24"/>
              </w:rPr>
            </w:pPr>
            <w:r w:rsidRPr="00A647B9">
              <w:rPr>
                <w:rFonts w:ascii="Calibri" w:hAnsi="Calibri" w:cs="Calibri"/>
                <w:b/>
                <w:sz w:val="24"/>
              </w:rPr>
              <w:t>Business Name</w:t>
            </w:r>
          </w:p>
        </w:tc>
        <w:tc>
          <w:tcPr>
            <w:tcW w:w="7644" w:type="dxa"/>
            <w:gridSpan w:val="3"/>
            <w:shd w:val="clear" w:color="auto" w:fill="auto"/>
          </w:tcPr>
          <w:p w14:paraId="18C9980A" w14:textId="77777777" w:rsidR="001822C6" w:rsidRPr="0041554D" w:rsidRDefault="001822C6" w:rsidP="001822C6">
            <w:pPr>
              <w:widowControl w:val="0"/>
              <w:autoSpaceDE w:val="0"/>
              <w:autoSpaceDN w:val="0"/>
              <w:adjustRightInd w:val="0"/>
              <w:jc w:val="center"/>
              <w:rPr>
                <w:rFonts w:ascii="Calibri" w:hAnsi="Calibri" w:cs="Calibri"/>
                <w:bCs/>
                <w:sz w:val="24"/>
              </w:rPr>
            </w:pPr>
          </w:p>
        </w:tc>
      </w:tr>
      <w:tr w:rsidR="001822C6" w:rsidRPr="0041554D" w14:paraId="67D9842F" w14:textId="77777777" w:rsidTr="0006275B">
        <w:trPr>
          <w:trHeight w:val="553"/>
        </w:trPr>
        <w:tc>
          <w:tcPr>
            <w:tcW w:w="2092" w:type="dxa"/>
            <w:shd w:val="clear" w:color="auto" w:fill="E8E8E8" w:themeFill="background2"/>
          </w:tcPr>
          <w:p w14:paraId="4295F171" w14:textId="77777777" w:rsidR="001822C6" w:rsidRPr="00A647B9" w:rsidRDefault="001822C6" w:rsidP="001822C6">
            <w:pPr>
              <w:widowControl w:val="0"/>
              <w:autoSpaceDE w:val="0"/>
              <w:autoSpaceDN w:val="0"/>
              <w:adjustRightInd w:val="0"/>
              <w:rPr>
                <w:rFonts w:ascii="Calibri" w:hAnsi="Calibri" w:cs="Calibri"/>
                <w:b/>
                <w:sz w:val="24"/>
              </w:rPr>
            </w:pPr>
            <w:r w:rsidRPr="00A647B9">
              <w:rPr>
                <w:rFonts w:ascii="Calibri" w:hAnsi="Calibri" w:cs="Calibri"/>
                <w:b/>
                <w:sz w:val="24"/>
              </w:rPr>
              <w:t>Address</w:t>
            </w:r>
          </w:p>
          <w:p w14:paraId="0D5C5418" w14:textId="77777777" w:rsidR="001822C6" w:rsidRPr="00A647B9" w:rsidRDefault="001822C6" w:rsidP="001822C6">
            <w:pPr>
              <w:widowControl w:val="0"/>
              <w:autoSpaceDE w:val="0"/>
              <w:autoSpaceDN w:val="0"/>
              <w:adjustRightInd w:val="0"/>
              <w:rPr>
                <w:rFonts w:ascii="Calibri" w:hAnsi="Calibri" w:cs="Calibri"/>
                <w:b/>
                <w:sz w:val="24"/>
              </w:rPr>
            </w:pPr>
            <w:r w:rsidRPr="00A647B9">
              <w:rPr>
                <w:rFonts w:ascii="Calibri" w:hAnsi="Calibri" w:cs="Calibri"/>
                <w:b/>
                <w:sz w:val="24"/>
              </w:rPr>
              <w:t>(inc. postcode)</w:t>
            </w:r>
          </w:p>
          <w:p w14:paraId="2A12E09B" w14:textId="77777777" w:rsidR="001822C6" w:rsidRPr="00A647B9" w:rsidRDefault="001822C6" w:rsidP="001822C6">
            <w:pPr>
              <w:rPr>
                <w:rFonts w:ascii="Calibri" w:hAnsi="Calibri" w:cs="Calibri"/>
                <w:b/>
                <w:sz w:val="24"/>
              </w:rPr>
            </w:pPr>
          </w:p>
        </w:tc>
        <w:tc>
          <w:tcPr>
            <w:tcW w:w="7644" w:type="dxa"/>
            <w:gridSpan w:val="3"/>
            <w:shd w:val="clear" w:color="auto" w:fill="auto"/>
          </w:tcPr>
          <w:p w14:paraId="313F6384" w14:textId="77777777" w:rsidR="001822C6" w:rsidRPr="0041554D" w:rsidRDefault="001822C6" w:rsidP="001822C6">
            <w:pPr>
              <w:widowControl w:val="0"/>
              <w:autoSpaceDE w:val="0"/>
              <w:autoSpaceDN w:val="0"/>
              <w:adjustRightInd w:val="0"/>
              <w:jc w:val="center"/>
              <w:rPr>
                <w:rFonts w:ascii="Calibri" w:hAnsi="Calibri" w:cs="Calibri"/>
                <w:sz w:val="24"/>
              </w:rPr>
            </w:pPr>
          </w:p>
        </w:tc>
      </w:tr>
      <w:tr w:rsidR="001822C6" w:rsidRPr="0041554D" w14:paraId="5D8C5EF4" w14:textId="77777777" w:rsidTr="0006275B">
        <w:trPr>
          <w:trHeight w:val="553"/>
        </w:trPr>
        <w:tc>
          <w:tcPr>
            <w:tcW w:w="2092" w:type="dxa"/>
            <w:shd w:val="clear" w:color="auto" w:fill="E8E8E8" w:themeFill="background2"/>
          </w:tcPr>
          <w:p w14:paraId="1EB0F8FC" w14:textId="77777777" w:rsidR="001822C6" w:rsidRPr="00A647B9" w:rsidRDefault="001822C6" w:rsidP="001822C6">
            <w:pPr>
              <w:widowControl w:val="0"/>
              <w:autoSpaceDE w:val="0"/>
              <w:autoSpaceDN w:val="0"/>
              <w:adjustRightInd w:val="0"/>
              <w:rPr>
                <w:rFonts w:ascii="Calibri" w:hAnsi="Calibri" w:cs="Calibri"/>
                <w:b/>
                <w:sz w:val="24"/>
              </w:rPr>
            </w:pPr>
            <w:r w:rsidRPr="00A647B9">
              <w:rPr>
                <w:rFonts w:ascii="Calibri" w:hAnsi="Calibri" w:cs="Calibri"/>
                <w:b/>
                <w:sz w:val="24"/>
              </w:rPr>
              <w:t>Phone Number</w:t>
            </w:r>
          </w:p>
          <w:p w14:paraId="064CA355" w14:textId="77777777" w:rsidR="001822C6" w:rsidRPr="00A647B9" w:rsidRDefault="001822C6" w:rsidP="001822C6">
            <w:pPr>
              <w:widowControl w:val="0"/>
              <w:autoSpaceDE w:val="0"/>
              <w:autoSpaceDN w:val="0"/>
              <w:adjustRightInd w:val="0"/>
              <w:rPr>
                <w:rFonts w:ascii="Calibri" w:hAnsi="Calibri" w:cs="Calibri"/>
                <w:b/>
                <w:sz w:val="24"/>
              </w:rPr>
            </w:pPr>
          </w:p>
        </w:tc>
        <w:tc>
          <w:tcPr>
            <w:tcW w:w="7644" w:type="dxa"/>
            <w:gridSpan w:val="3"/>
            <w:shd w:val="clear" w:color="auto" w:fill="auto"/>
          </w:tcPr>
          <w:p w14:paraId="4522A7CE" w14:textId="77777777" w:rsidR="001822C6" w:rsidRPr="0041554D" w:rsidRDefault="001822C6" w:rsidP="001822C6">
            <w:pPr>
              <w:widowControl w:val="0"/>
              <w:autoSpaceDE w:val="0"/>
              <w:autoSpaceDN w:val="0"/>
              <w:adjustRightInd w:val="0"/>
              <w:jc w:val="center"/>
              <w:rPr>
                <w:rFonts w:ascii="Calibri" w:hAnsi="Calibri" w:cs="Calibri"/>
                <w:sz w:val="24"/>
              </w:rPr>
            </w:pPr>
          </w:p>
        </w:tc>
      </w:tr>
      <w:tr w:rsidR="001822C6" w:rsidRPr="0041554D" w14:paraId="5E9D096E" w14:textId="77777777" w:rsidTr="0006275B">
        <w:trPr>
          <w:trHeight w:val="553"/>
        </w:trPr>
        <w:tc>
          <w:tcPr>
            <w:tcW w:w="2092" w:type="dxa"/>
            <w:shd w:val="clear" w:color="auto" w:fill="E8E8E8" w:themeFill="background2"/>
          </w:tcPr>
          <w:p w14:paraId="6D239DAA" w14:textId="77777777" w:rsidR="001822C6" w:rsidRPr="00A647B9" w:rsidRDefault="001822C6" w:rsidP="001822C6">
            <w:pPr>
              <w:widowControl w:val="0"/>
              <w:autoSpaceDE w:val="0"/>
              <w:autoSpaceDN w:val="0"/>
              <w:adjustRightInd w:val="0"/>
              <w:rPr>
                <w:rFonts w:ascii="Calibri" w:hAnsi="Calibri" w:cs="Calibri"/>
                <w:b/>
                <w:sz w:val="24"/>
              </w:rPr>
            </w:pPr>
            <w:r w:rsidRPr="00A647B9">
              <w:rPr>
                <w:rFonts w:ascii="Calibri" w:hAnsi="Calibri" w:cs="Calibri"/>
                <w:b/>
                <w:sz w:val="24"/>
              </w:rPr>
              <w:t>Email Address</w:t>
            </w:r>
          </w:p>
          <w:p w14:paraId="0A647999" w14:textId="77777777" w:rsidR="001822C6" w:rsidRPr="00A647B9" w:rsidRDefault="001822C6" w:rsidP="001822C6">
            <w:pPr>
              <w:widowControl w:val="0"/>
              <w:autoSpaceDE w:val="0"/>
              <w:autoSpaceDN w:val="0"/>
              <w:adjustRightInd w:val="0"/>
              <w:rPr>
                <w:rFonts w:ascii="Calibri" w:hAnsi="Calibri" w:cs="Calibri"/>
                <w:b/>
                <w:sz w:val="24"/>
              </w:rPr>
            </w:pPr>
          </w:p>
        </w:tc>
        <w:tc>
          <w:tcPr>
            <w:tcW w:w="7644" w:type="dxa"/>
            <w:gridSpan w:val="3"/>
            <w:shd w:val="clear" w:color="auto" w:fill="auto"/>
          </w:tcPr>
          <w:p w14:paraId="4B99995B" w14:textId="77777777" w:rsidR="001822C6" w:rsidRPr="0041554D" w:rsidRDefault="001822C6" w:rsidP="001822C6">
            <w:pPr>
              <w:widowControl w:val="0"/>
              <w:autoSpaceDE w:val="0"/>
              <w:autoSpaceDN w:val="0"/>
              <w:adjustRightInd w:val="0"/>
              <w:jc w:val="center"/>
              <w:rPr>
                <w:rFonts w:ascii="Calibri" w:hAnsi="Calibri" w:cs="Calibri"/>
                <w:sz w:val="24"/>
              </w:rPr>
            </w:pPr>
          </w:p>
        </w:tc>
      </w:tr>
      <w:tr w:rsidR="001822C6" w:rsidRPr="0041554D" w14:paraId="638464C6" w14:textId="77777777" w:rsidTr="0006275B">
        <w:trPr>
          <w:trHeight w:val="553"/>
        </w:trPr>
        <w:tc>
          <w:tcPr>
            <w:tcW w:w="2092" w:type="dxa"/>
            <w:shd w:val="clear" w:color="auto" w:fill="E8E8E8" w:themeFill="background2"/>
          </w:tcPr>
          <w:p w14:paraId="497FA4D7" w14:textId="77777777" w:rsidR="001822C6" w:rsidRPr="00A647B9" w:rsidRDefault="001822C6" w:rsidP="001822C6">
            <w:pPr>
              <w:widowControl w:val="0"/>
              <w:autoSpaceDE w:val="0"/>
              <w:autoSpaceDN w:val="0"/>
              <w:adjustRightInd w:val="0"/>
              <w:rPr>
                <w:rFonts w:ascii="Calibri" w:hAnsi="Calibri" w:cs="Calibri"/>
                <w:b/>
                <w:sz w:val="24"/>
              </w:rPr>
            </w:pPr>
            <w:r w:rsidRPr="00A647B9">
              <w:rPr>
                <w:rFonts w:ascii="Calibri" w:hAnsi="Calibri" w:cs="Calibri"/>
                <w:b/>
                <w:sz w:val="24"/>
              </w:rPr>
              <w:t>Contact Name</w:t>
            </w:r>
          </w:p>
          <w:p w14:paraId="40E3AAD1" w14:textId="77777777" w:rsidR="001822C6" w:rsidRPr="00A647B9" w:rsidRDefault="001822C6" w:rsidP="001822C6">
            <w:pPr>
              <w:widowControl w:val="0"/>
              <w:autoSpaceDE w:val="0"/>
              <w:autoSpaceDN w:val="0"/>
              <w:adjustRightInd w:val="0"/>
              <w:rPr>
                <w:rFonts w:ascii="Calibri" w:hAnsi="Calibri" w:cs="Calibri"/>
                <w:b/>
                <w:sz w:val="24"/>
              </w:rPr>
            </w:pPr>
          </w:p>
        </w:tc>
        <w:tc>
          <w:tcPr>
            <w:tcW w:w="7644" w:type="dxa"/>
            <w:gridSpan w:val="3"/>
            <w:shd w:val="clear" w:color="auto" w:fill="auto"/>
          </w:tcPr>
          <w:p w14:paraId="791CDE2D" w14:textId="77777777" w:rsidR="001822C6" w:rsidRPr="0041554D" w:rsidRDefault="001822C6" w:rsidP="001822C6">
            <w:pPr>
              <w:widowControl w:val="0"/>
              <w:autoSpaceDE w:val="0"/>
              <w:autoSpaceDN w:val="0"/>
              <w:adjustRightInd w:val="0"/>
              <w:jc w:val="center"/>
              <w:rPr>
                <w:rFonts w:ascii="Calibri" w:hAnsi="Calibri" w:cs="Calibri"/>
                <w:sz w:val="24"/>
              </w:rPr>
            </w:pPr>
          </w:p>
        </w:tc>
      </w:tr>
      <w:tr w:rsidR="00075D4D" w:rsidRPr="0041554D" w14:paraId="4E7A4753" w14:textId="1196E296" w:rsidTr="0006275B">
        <w:trPr>
          <w:trHeight w:val="553"/>
        </w:trPr>
        <w:tc>
          <w:tcPr>
            <w:tcW w:w="2092" w:type="dxa"/>
            <w:shd w:val="clear" w:color="auto" w:fill="E8E8E8" w:themeFill="background2"/>
          </w:tcPr>
          <w:p w14:paraId="691AE6A7" w14:textId="77777777" w:rsidR="00075D4D" w:rsidRPr="00A647B9" w:rsidRDefault="00075D4D" w:rsidP="001822C6">
            <w:pPr>
              <w:widowControl w:val="0"/>
              <w:autoSpaceDE w:val="0"/>
              <w:autoSpaceDN w:val="0"/>
              <w:adjustRightInd w:val="0"/>
              <w:rPr>
                <w:rFonts w:ascii="Calibri" w:hAnsi="Calibri" w:cs="Calibri"/>
                <w:b/>
                <w:sz w:val="24"/>
              </w:rPr>
            </w:pPr>
            <w:r w:rsidRPr="00A647B9">
              <w:rPr>
                <w:rFonts w:ascii="Calibri" w:hAnsi="Calibri" w:cs="Calibri"/>
                <w:b/>
                <w:sz w:val="24"/>
              </w:rPr>
              <w:t>Signature</w:t>
            </w:r>
          </w:p>
          <w:p w14:paraId="480F95FE" w14:textId="77777777" w:rsidR="00075D4D" w:rsidRPr="00A647B9" w:rsidRDefault="00075D4D" w:rsidP="001822C6">
            <w:pPr>
              <w:widowControl w:val="0"/>
              <w:autoSpaceDE w:val="0"/>
              <w:autoSpaceDN w:val="0"/>
              <w:adjustRightInd w:val="0"/>
              <w:rPr>
                <w:rFonts w:ascii="Calibri" w:hAnsi="Calibri" w:cs="Calibri"/>
                <w:b/>
                <w:sz w:val="24"/>
              </w:rPr>
            </w:pPr>
          </w:p>
        </w:tc>
        <w:tc>
          <w:tcPr>
            <w:tcW w:w="3573" w:type="dxa"/>
            <w:shd w:val="clear" w:color="auto" w:fill="auto"/>
          </w:tcPr>
          <w:p w14:paraId="18FA1EBF" w14:textId="77777777" w:rsidR="00075D4D" w:rsidRPr="0041554D" w:rsidRDefault="00075D4D" w:rsidP="001822C6">
            <w:pPr>
              <w:widowControl w:val="0"/>
              <w:autoSpaceDE w:val="0"/>
              <w:autoSpaceDN w:val="0"/>
              <w:adjustRightInd w:val="0"/>
              <w:jc w:val="center"/>
              <w:rPr>
                <w:rFonts w:ascii="Calibri" w:hAnsi="Calibri" w:cs="Calibri"/>
                <w:sz w:val="24"/>
              </w:rPr>
            </w:pPr>
          </w:p>
        </w:tc>
        <w:tc>
          <w:tcPr>
            <w:tcW w:w="1422" w:type="dxa"/>
            <w:shd w:val="clear" w:color="auto" w:fill="E8E8E8" w:themeFill="background2"/>
          </w:tcPr>
          <w:p w14:paraId="3B14665F" w14:textId="3742203F" w:rsidR="00075D4D" w:rsidRPr="00075D4D" w:rsidRDefault="00075D4D" w:rsidP="0006275B">
            <w:pPr>
              <w:widowControl w:val="0"/>
              <w:autoSpaceDE w:val="0"/>
              <w:autoSpaceDN w:val="0"/>
              <w:adjustRightInd w:val="0"/>
              <w:rPr>
                <w:rFonts w:ascii="Calibri" w:hAnsi="Calibri" w:cs="Calibri"/>
                <w:b/>
                <w:bCs/>
                <w:sz w:val="24"/>
              </w:rPr>
            </w:pPr>
            <w:r w:rsidRPr="00075D4D">
              <w:rPr>
                <w:rFonts w:ascii="Calibri" w:hAnsi="Calibri" w:cs="Calibri"/>
                <w:b/>
                <w:bCs/>
                <w:sz w:val="24"/>
              </w:rPr>
              <w:t xml:space="preserve">Date </w:t>
            </w:r>
          </w:p>
        </w:tc>
        <w:tc>
          <w:tcPr>
            <w:tcW w:w="2649" w:type="dxa"/>
            <w:shd w:val="clear" w:color="auto" w:fill="auto"/>
          </w:tcPr>
          <w:p w14:paraId="647F40A0" w14:textId="77777777" w:rsidR="00075D4D" w:rsidRPr="0041554D" w:rsidRDefault="00075D4D" w:rsidP="001822C6">
            <w:pPr>
              <w:widowControl w:val="0"/>
              <w:autoSpaceDE w:val="0"/>
              <w:autoSpaceDN w:val="0"/>
              <w:adjustRightInd w:val="0"/>
              <w:jc w:val="center"/>
              <w:rPr>
                <w:rFonts w:ascii="Calibri" w:hAnsi="Calibri" w:cs="Calibri"/>
                <w:sz w:val="24"/>
              </w:rPr>
            </w:pPr>
          </w:p>
        </w:tc>
      </w:tr>
    </w:tbl>
    <w:p w14:paraId="3598629E" w14:textId="77777777" w:rsidR="00107598" w:rsidRDefault="00107598" w:rsidP="001809E1">
      <w:pPr>
        <w:widowControl w:val="0"/>
        <w:autoSpaceDE w:val="0"/>
        <w:autoSpaceDN w:val="0"/>
        <w:adjustRightInd w:val="0"/>
        <w:rPr>
          <w:rFonts w:ascii="Calibri" w:hAnsi="Calibri" w:cs="Calibri"/>
          <w:b/>
          <w:sz w:val="22"/>
          <w:szCs w:val="22"/>
        </w:rPr>
      </w:pPr>
    </w:p>
    <w:tbl>
      <w:tblPr>
        <w:tblpPr w:leftFromText="180" w:rightFromText="180" w:vertAnchor="text" w:horzAnchor="margin" w:tblpY="-5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118"/>
      </w:tblGrid>
      <w:tr w:rsidR="00F34FCF" w:rsidRPr="0041554D" w14:paraId="468FA648" w14:textId="77777777" w:rsidTr="00F34FCF">
        <w:tc>
          <w:tcPr>
            <w:tcW w:w="6663" w:type="dxa"/>
            <w:shd w:val="clear" w:color="auto" w:fill="E8E8E8" w:themeFill="background2"/>
          </w:tcPr>
          <w:p w14:paraId="2D3D08C9" w14:textId="77777777" w:rsidR="00F34FCF" w:rsidRPr="0041554D" w:rsidRDefault="00F34FCF" w:rsidP="00F34FCF">
            <w:pPr>
              <w:widowControl w:val="0"/>
              <w:autoSpaceDE w:val="0"/>
              <w:autoSpaceDN w:val="0"/>
              <w:adjustRightInd w:val="0"/>
              <w:rPr>
                <w:rFonts w:ascii="Calibri" w:hAnsi="Calibri" w:cs="Calibri"/>
                <w:b/>
                <w:sz w:val="22"/>
                <w:szCs w:val="22"/>
              </w:rPr>
            </w:pPr>
            <w:r w:rsidRPr="0041554D">
              <w:rPr>
                <w:rFonts w:ascii="Calibri" w:hAnsi="Calibri" w:cs="Calibri"/>
                <w:b/>
                <w:sz w:val="22"/>
                <w:szCs w:val="22"/>
              </w:rPr>
              <w:t xml:space="preserve">Do the premises have an existing bracket/s? </w:t>
            </w:r>
          </w:p>
        </w:tc>
        <w:tc>
          <w:tcPr>
            <w:tcW w:w="3118" w:type="dxa"/>
            <w:shd w:val="clear" w:color="auto" w:fill="auto"/>
          </w:tcPr>
          <w:p w14:paraId="1986C4FD" w14:textId="77777777" w:rsidR="00F34FCF" w:rsidRPr="0041554D" w:rsidRDefault="00F34FCF" w:rsidP="00F34FCF">
            <w:pPr>
              <w:widowControl w:val="0"/>
              <w:autoSpaceDE w:val="0"/>
              <w:autoSpaceDN w:val="0"/>
              <w:adjustRightInd w:val="0"/>
              <w:rPr>
                <w:rFonts w:ascii="Calibri" w:hAnsi="Calibri" w:cs="Calibri"/>
                <w:b/>
                <w:sz w:val="22"/>
                <w:szCs w:val="22"/>
              </w:rPr>
            </w:pPr>
          </w:p>
          <w:p w14:paraId="623FD9B4" w14:textId="77777777" w:rsidR="00F34FCF" w:rsidRPr="0041554D" w:rsidRDefault="00F34FCF" w:rsidP="00F34FCF">
            <w:pPr>
              <w:widowControl w:val="0"/>
              <w:autoSpaceDE w:val="0"/>
              <w:autoSpaceDN w:val="0"/>
              <w:adjustRightInd w:val="0"/>
              <w:rPr>
                <w:rFonts w:ascii="Calibri" w:hAnsi="Calibri" w:cs="Calibri"/>
                <w:b/>
                <w:sz w:val="22"/>
                <w:szCs w:val="22"/>
              </w:rPr>
            </w:pPr>
          </w:p>
        </w:tc>
      </w:tr>
      <w:tr w:rsidR="00F34FCF" w:rsidRPr="0041554D" w14:paraId="08D68447" w14:textId="77777777" w:rsidTr="00F34FCF">
        <w:tc>
          <w:tcPr>
            <w:tcW w:w="6663" w:type="dxa"/>
            <w:shd w:val="clear" w:color="auto" w:fill="E8E8E8" w:themeFill="background2"/>
          </w:tcPr>
          <w:p w14:paraId="0FEAF479" w14:textId="77777777" w:rsidR="00F34FCF" w:rsidRPr="0041554D" w:rsidRDefault="00F34FCF" w:rsidP="00F34FCF">
            <w:pPr>
              <w:widowControl w:val="0"/>
              <w:autoSpaceDE w:val="0"/>
              <w:autoSpaceDN w:val="0"/>
              <w:adjustRightInd w:val="0"/>
              <w:rPr>
                <w:rFonts w:ascii="Calibri" w:hAnsi="Calibri" w:cs="Calibri"/>
                <w:b/>
                <w:sz w:val="22"/>
                <w:szCs w:val="22"/>
              </w:rPr>
            </w:pPr>
            <w:r w:rsidRPr="0041554D">
              <w:rPr>
                <w:rFonts w:ascii="Calibri" w:hAnsi="Calibri" w:cs="Calibri"/>
                <w:b/>
                <w:sz w:val="22"/>
                <w:szCs w:val="22"/>
              </w:rPr>
              <w:t>Do the premises require additional brackets, how many?</w:t>
            </w:r>
          </w:p>
        </w:tc>
        <w:tc>
          <w:tcPr>
            <w:tcW w:w="3118" w:type="dxa"/>
            <w:shd w:val="clear" w:color="auto" w:fill="auto"/>
          </w:tcPr>
          <w:p w14:paraId="43B1710A" w14:textId="77777777" w:rsidR="00F34FCF" w:rsidRPr="0041554D" w:rsidRDefault="00F34FCF" w:rsidP="00F34FCF">
            <w:pPr>
              <w:widowControl w:val="0"/>
              <w:autoSpaceDE w:val="0"/>
              <w:autoSpaceDN w:val="0"/>
              <w:adjustRightInd w:val="0"/>
              <w:rPr>
                <w:rFonts w:ascii="Calibri" w:hAnsi="Calibri" w:cs="Calibri"/>
                <w:b/>
                <w:sz w:val="22"/>
                <w:szCs w:val="22"/>
              </w:rPr>
            </w:pPr>
          </w:p>
          <w:p w14:paraId="094A777C" w14:textId="77777777" w:rsidR="00F34FCF" w:rsidRPr="0041554D" w:rsidRDefault="00F34FCF" w:rsidP="00F34FCF">
            <w:pPr>
              <w:widowControl w:val="0"/>
              <w:autoSpaceDE w:val="0"/>
              <w:autoSpaceDN w:val="0"/>
              <w:adjustRightInd w:val="0"/>
              <w:rPr>
                <w:rFonts w:ascii="Calibri" w:hAnsi="Calibri" w:cs="Calibri"/>
                <w:b/>
                <w:sz w:val="22"/>
                <w:szCs w:val="22"/>
              </w:rPr>
            </w:pPr>
          </w:p>
        </w:tc>
      </w:tr>
    </w:tbl>
    <w:tbl>
      <w:tblPr>
        <w:tblpPr w:leftFromText="180" w:rightFromText="180" w:vertAnchor="text" w:horzAnchor="margin" w:tblpY="48"/>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112"/>
      </w:tblGrid>
      <w:tr w:rsidR="00F34FCF" w:rsidRPr="0041554D" w14:paraId="5A3ECE77" w14:textId="77777777" w:rsidTr="00F34FCF">
        <w:trPr>
          <w:trHeight w:val="265"/>
        </w:trPr>
        <w:tc>
          <w:tcPr>
            <w:tcW w:w="3326" w:type="dxa"/>
            <w:shd w:val="clear" w:color="auto" w:fill="auto"/>
          </w:tcPr>
          <w:p w14:paraId="604F3C61" w14:textId="77777777" w:rsidR="00F34FCF" w:rsidRPr="0041554D" w:rsidRDefault="00F34FCF" w:rsidP="00F34FCF">
            <w:pPr>
              <w:widowControl w:val="0"/>
              <w:autoSpaceDE w:val="0"/>
              <w:autoSpaceDN w:val="0"/>
              <w:adjustRightInd w:val="0"/>
              <w:jc w:val="center"/>
              <w:rPr>
                <w:rFonts w:ascii="Calibri" w:hAnsi="Calibri" w:cs="Calibri"/>
                <w:b/>
                <w:color w:val="FF0000"/>
                <w:sz w:val="22"/>
                <w:szCs w:val="22"/>
              </w:rPr>
            </w:pPr>
            <w:r w:rsidRPr="0041554D">
              <w:rPr>
                <w:rFonts w:ascii="Calibri" w:hAnsi="Calibri" w:cs="Calibri"/>
                <w:b/>
                <w:color w:val="FF0000"/>
                <w:sz w:val="22"/>
                <w:szCs w:val="22"/>
              </w:rPr>
              <w:t>NUMBER OF BASKETS</w:t>
            </w:r>
          </w:p>
        </w:tc>
        <w:tc>
          <w:tcPr>
            <w:tcW w:w="3326" w:type="dxa"/>
            <w:shd w:val="clear" w:color="auto" w:fill="auto"/>
          </w:tcPr>
          <w:p w14:paraId="5ACC4B40" w14:textId="77777777" w:rsidR="00F34FCF" w:rsidRPr="0041554D" w:rsidRDefault="00F34FCF" w:rsidP="00F34FCF">
            <w:pPr>
              <w:widowControl w:val="0"/>
              <w:autoSpaceDE w:val="0"/>
              <w:autoSpaceDN w:val="0"/>
              <w:adjustRightInd w:val="0"/>
              <w:jc w:val="center"/>
              <w:rPr>
                <w:rFonts w:ascii="Calibri" w:hAnsi="Calibri" w:cs="Calibri"/>
                <w:b/>
                <w:color w:val="FF0000"/>
                <w:sz w:val="22"/>
                <w:szCs w:val="22"/>
              </w:rPr>
            </w:pPr>
            <w:r w:rsidRPr="0041554D">
              <w:rPr>
                <w:rFonts w:ascii="Calibri" w:hAnsi="Calibri" w:cs="Calibri"/>
                <w:b/>
                <w:color w:val="FF0000"/>
                <w:sz w:val="22"/>
                <w:szCs w:val="22"/>
              </w:rPr>
              <w:t xml:space="preserve">PRICE </w:t>
            </w:r>
          </w:p>
        </w:tc>
        <w:tc>
          <w:tcPr>
            <w:tcW w:w="3112" w:type="dxa"/>
            <w:shd w:val="clear" w:color="auto" w:fill="auto"/>
          </w:tcPr>
          <w:p w14:paraId="6A6FB34F" w14:textId="77777777" w:rsidR="00F34FCF" w:rsidRPr="0041554D" w:rsidRDefault="00F34FCF" w:rsidP="00F34FCF">
            <w:pPr>
              <w:widowControl w:val="0"/>
              <w:autoSpaceDE w:val="0"/>
              <w:autoSpaceDN w:val="0"/>
              <w:adjustRightInd w:val="0"/>
              <w:jc w:val="center"/>
              <w:rPr>
                <w:rFonts w:ascii="Calibri" w:hAnsi="Calibri" w:cs="Calibri"/>
                <w:b/>
                <w:color w:val="FF0000"/>
                <w:sz w:val="22"/>
                <w:szCs w:val="22"/>
              </w:rPr>
            </w:pPr>
            <w:r w:rsidRPr="0041554D">
              <w:rPr>
                <w:rFonts w:ascii="Calibri" w:hAnsi="Calibri" w:cs="Calibri"/>
                <w:b/>
                <w:color w:val="FF0000"/>
                <w:sz w:val="22"/>
                <w:szCs w:val="22"/>
              </w:rPr>
              <w:t>TOTAL PAYABLE</w:t>
            </w:r>
          </w:p>
        </w:tc>
      </w:tr>
      <w:tr w:rsidR="00F34FCF" w:rsidRPr="0041554D" w14:paraId="4C42F0E0" w14:textId="77777777" w:rsidTr="00F34FCF">
        <w:trPr>
          <w:trHeight w:val="515"/>
        </w:trPr>
        <w:tc>
          <w:tcPr>
            <w:tcW w:w="3326" w:type="dxa"/>
            <w:shd w:val="clear" w:color="auto" w:fill="auto"/>
          </w:tcPr>
          <w:p w14:paraId="3683933B" w14:textId="77777777" w:rsidR="00F34FCF" w:rsidRPr="0041554D" w:rsidRDefault="00F34FCF" w:rsidP="00F34FCF">
            <w:pPr>
              <w:widowControl w:val="0"/>
              <w:autoSpaceDE w:val="0"/>
              <w:autoSpaceDN w:val="0"/>
              <w:adjustRightInd w:val="0"/>
              <w:jc w:val="center"/>
              <w:rPr>
                <w:rFonts w:ascii="Calibri" w:hAnsi="Calibri" w:cs="Calibri"/>
                <w:bCs/>
                <w:sz w:val="22"/>
                <w:szCs w:val="22"/>
              </w:rPr>
            </w:pPr>
          </w:p>
        </w:tc>
        <w:tc>
          <w:tcPr>
            <w:tcW w:w="3326" w:type="dxa"/>
            <w:shd w:val="clear" w:color="auto" w:fill="auto"/>
            <w:vAlign w:val="center"/>
          </w:tcPr>
          <w:p w14:paraId="70B41CC4" w14:textId="77777777" w:rsidR="00F34FCF" w:rsidRPr="0041554D" w:rsidRDefault="00F34FCF" w:rsidP="00F34FCF">
            <w:pPr>
              <w:widowControl w:val="0"/>
              <w:autoSpaceDE w:val="0"/>
              <w:autoSpaceDN w:val="0"/>
              <w:adjustRightInd w:val="0"/>
              <w:jc w:val="center"/>
              <w:rPr>
                <w:rFonts w:ascii="Calibri" w:hAnsi="Calibri" w:cs="Calibri"/>
                <w:bCs/>
                <w:sz w:val="22"/>
                <w:szCs w:val="22"/>
              </w:rPr>
            </w:pPr>
            <w:r w:rsidRPr="0041554D">
              <w:rPr>
                <w:rFonts w:ascii="Calibri" w:hAnsi="Calibri" w:cs="Calibri"/>
                <w:bCs/>
                <w:sz w:val="22"/>
                <w:szCs w:val="22"/>
              </w:rPr>
              <w:t>£5</w:t>
            </w:r>
            <w:r>
              <w:rPr>
                <w:rFonts w:ascii="Calibri" w:hAnsi="Calibri" w:cs="Calibri"/>
                <w:bCs/>
                <w:sz w:val="22"/>
                <w:szCs w:val="22"/>
              </w:rPr>
              <w:t>5</w:t>
            </w:r>
            <w:r w:rsidRPr="0041554D">
              <w:rPr>
                <w:rFonts w:ascii="Calibri" w:hAnsi="Calibri" w:cs="Calibri"/>
                <w:bCs/>
                <w:sz w:val="22"/>
                <w:szCs w:val="22"/>
              </w:rPr>
              <w:t xml:space="preserve"> Each</w:t>
            </w:r>
          </w:p>
        </w:tc>
        <w:tc>
          <w:tcPr>
            <w:tcW w:w="3112" w:type="dxa"/>
            <w:shd w:val="clear" w:color="auto" w:fill="auto"/>
          </w:tcPr>
          <w:p w14:paraId="48C07F57" w14:textId="77777777" w:rsidR="00F34FCF" w:rsidRPr="0041554D" w:rsidRDefault="00F34FCF" w:rsidP="00F34FCF">
            <w:pPr>
              <w:widowControl w:val="0"/>
              <w:autoSpaceDE w:val="0"/>
              <w:autoSpaceDN w:val="0"/>
              <w:adjustRightInd w:val="0"/>
              <w:jc w:val="center"/>
              <w:rPr>
                <w:rFonts w:ascii="Calibri" w:hAnsi="Calibri" w:cs="Calibri"/>
                <w:bCs/>
                <w:sz w:val="22"/>
                <w:szCs w:val="22"/>
              </w:rPr>
            </w:pPr>
          </w:p>
          <w:p w14:paraId="1BE21B6D" w14:textId="77777777" w:rsidR="00F34FCF" w:rsidRPr="0041554D" w:rsidRDefault="00F34FCF" w:rsidP="00F34FCF">
            <w:pPr>
              <w:widowControl w:val="0"/>
              <w:autoSpaceDE w:val="0"/>
              <w:autoSpaceDN w:val="0"/>
              <w:adjustRightInd w:val="0"/>
              <w:jc w:val="center"/>
              <w:rPr>
                <w:rFonts w:ascii="Calibri" w:hAnsi="Calibri" w:cs="Calibri"/>
                <w:bCs/>
                <w:sz w:val="22"/>
                <w:szCs w:val="22"/>
              </w:rPr>
            </w:pPr>
          </w:p>
        </w:tc>
      </w:tr>
    </w:tbl>
    <w:p w14:paraId="0C2276AA" w14:textId="77777777" w:rsidR="0041554D" w:rsidRDefault="0041554D" w:rsidP="0041554D">
      <w:pPr>
        <w:rPr>
          <w:rFonts w:ascii="Calibri" w:hAnsi="Calibri" w:cs="Calibri"/>
        </w:rPr>
      </w:pPr>
    </w:p>
    <w:p w14:paraId="2CEBFE21" w14:textId="77777777" w:rsidR="0057099C" w:rsidRDefault="0057099C" w:rsidP="0041554D">
      <w:pPr>
        <w:rPr>
          <w:rFonts w:ascii="Calibri" w:hAnsi="Calibri" w:cs="Calibri"/>
        </w:rPr>
      </w:pPr>
    </w:p>
    <w:p w14:paraId="0408A4AE" w14:textId="77777777" w:rsidR="00582F2D" w:rsidRPr="0041554D" w:rsidRDefault="00582F2D" w:rsidP="0041554D">
      <w:pPr>
        <w:rPr>
          <w:rFonts w:ascii="Calibri" w:hAnsi="Calibri" w:cs="Calibri"/>
          <w:vanish/>
        </w:rPr>
      </w:pPr>
    </w:p>
    <w:p w14:paraId="15A44E8E" w14:textId="6026518F" w:rsidR="0057099C" w:rsidRDefault="00412E99" w:rsidP="0057099C">
      <w:pPr>
        <w:widowControl w:val="0"/>
        <w:autoSpaceDE w:val="0"/>
        <w:autoSpaceDN w:val="0"/>
        <w:adjustRightInd w:val="0"/>
        <w:jc w:val="center"/>
        <w:rPr>
          <w:rFonts w:ascii="Calibri" w:hAnsi="Calibri" w:cs="Calibri"/>
          <w:b/>
          <w:color w:val="FF0000"/>
          <w:sz w:val="24"/>
          <w:szCs w:val="24"/>
        </w:rPr>
      </w:pPr>
      <w:r>
        <w:rPr>
          <w:rFonts w:ascii="Calibri" w:hAnsi="Calibri" w:cs="Calibri"/>
          <w:b/>
          <w:color w:val="FF0000"/>
          <w:sz w:val="24"/>
          <w:szCs w:val="24"/>
        </w:rPr>
        <w:t>COMPLETED FORMS &amp; PAYMENTS MUST BE RECEIVED FOR ORDERS TO BE PROCESSED</w:t>
      </w:r>
    </w:p>
    <w:p w14:paraId="48790D78" w14:textId="77777777" w:rsidR="00582F2D" w:rsidRDefault="00582F2D" w:rsidP="00BC73CF">
      <w:pPr>
        <w:jc w:val="center"/>
        <w:rPr>
          <w:rFonts w:ascii="Calibri" w:hAnsi="Calibri" w:cs="Calibri"/>
        </w:rPr>
      </w:pPr>
    </w:p>
    <w:p w14:paraId="4413F714" w14:textId="54D454AE" w:rsidR="0041554D" w:rsidRPr="0041554D" w:rsidRDefault="0057099C" w:rsidP="00011DF2">
      <w:pPr>
        <w:ind w:left="-142"/>
        <w:jc w:val="center"/>
        <w:rPr>
          <w:rFonts w:ascii="Calibri" w:hAnsi="Calibri" w:cs="Calibri"/>
        </w:rPr>
      </w:pPr>
      <w:r w:rsidRPr="0057099C">
        <w:rPr>
          <w:rFonts w:ascii="Calibri" w:hAnsi="Calibri" w:cs="Calibri"/>
        </w:rPr>
        <w:t>E</w:t>
      </w:r>
      <w:r w:rsidR="00F04E3F" w:rsidRPr="0057099C">
        <w:rPr>
          <w:rFonts w:ascii="Calibri" w:hAnsi="Calibri" w:cs="Calibri"/>
        </w:rPr>
        <w:t>nquiries:</w:t>
      </w:r>
      <w:r w:rsidR="00FD05B5" w:rsidRPr="0057099C">
        <w:rPr>
          <w:rFonts w:ascii="Calibri" w:hAnsi="Calibri" w:cs="Calibri"/>
        </w:rPr>
        <w:t xml:space="preserve"> 01422 </w:t>
      </w:r>
      <w:hyperlink r:id="rId9" w:history="1">
        <w:r w:rsidRPr="0057099C">
          <w:rPr>
            <w:rStyle w:val="Hyperlink"/>
            <w:rFonts w:ascii="Calibri" w:hAnsi="Calibri" w:cs="Calibri"/>
            <w:color w:val="auto"/>
            <w:u w:val="none"/>
          </w:rPr>
          <w:t xml:space="preserve">842181 </w:t>
        </w:r>
        <w:r w:rsidRPr="0057099C">
          <w:rPr>
            <w:rStyle w:val="Hyperlink"/>
            <w:rFonts w:ascii="Calibri" w:hAnsi="Calibri" w:cs="Calibri"/>
            <w:color w:val="auto"/>
            <w:sz w:val="22"/>
            <w:szCs w:val="22"/>
            <w:u w:val="none"/>
            <w:shd w:val="clear" w:color="auto" w:fill="FFFFFF"/>
          </w:rPr>
          <w:t>| info@hebdenroydtowncouncil.gov.uk</w:t>
        </w:r>
      </w:hyperlink>
      <w:r w:rsidR="00F87BA1" w:rsidRPr="0057099C">
        <w:rPr>
          <w:rFonts w:ascii="Calibri" w:hAnsi="Calibri" w:cs="Calibri"/>
          <w:sz w:val="22"/>
          <w:szCs w:val="22"/>
          <w:shd w:val="clear" w:color="auto" w:fill="FFFFFF"/>
        </w:rPr>
        <w:t xml:space="preserve"> </w:t>
      </w:r>
      <w:r w:rsidRPr="0057099C">
        <w:rPr>
          <w:rFonts w:ascii="Calibri" w:hAnsi="Calibri" w:cs="Calibri"/>
          <w:sz w:val="22"/>
          <w:szCs w:val="22"/>
          <w:shd w:val="clear" w:color="auto" w:fill="FFFFFF"/>
        </w:rPr>
        <w:t xml:space="preserve">| </w:t>
      </w:r>
      <w:r w:rsidR="00427CDC">
        <w:rPr>
          <w:rFonts w:ascii="Calibri" w:hAnsi="Calibri" w:cs="Calibri"/>
        </w:rPr>
        <w:t>O</w:t>
      </w:r>
      <w:r w:rsidR="001809E1" w:rsidRPr="0057099C">
        <w:rPr>
          <w:rFonts w:ascii="Calibri" w:hAnsi="Calibri" w:cs="Calibri"/>
        </w:rPr>
        <w:t>ffice open hours</w:t>
      </w:r>
      <w:r w:rsidR="00F04E3F" w:rsidRPr="0057099C">
        <w:rPr>
          <w:rFonts w:ascii="Calibri" w:hAnsi="Calibri" w:cs="Calibri"/>
        </w:rPr>
        <w:t xml:space="preserve"> are:</w:t>
      </w:r>
      <w:r w:rsidR="001809E1" w:rsidRPr="0057099C">
        <w:rPr>
          <w:rFonts w:ascii="Calibri" w:hAnsi="Calibri" w:cs="Calibri"/>
        </w:rPr>
        <w:t xml:space="preserve"> 10</w:t>
      </w:r>
      <w:r w:rsidR="00BC73CF" w:rsidRPr="0057099C">
        <w:rPr>
          <w:rFonts w:ascii="Calibri" w:hAnsi="Calibri" w:cs="Calibri"/>
        </w:rPr>
        <w:t xml:space="preserve"> </w:t>
      </w:r>
      <w:r w:rsidR="001809E1" w:rsidRPr="0057099C">
        <w:rPr>
          <w:rFonts w:ascii="Calibri" w:hAnsi="Calibri" w:cs="Calibri"/>
        </w:rPr>
        <w:t>-</w:t>
      </w:r>
      <w:r w:rsidR="00BC73CF" w:rsidRPr="0057099C">
        <w:rPr>
          <w:rFonts w:ascii="Calibri" w:hAnsi="Calibri" w:cs="Calibri"/>
        </w:rPr>
        <w:t xml:space="preserve"> </w:t>
      </w:r>
      <w:r w:rsidR="001809E1" w:rsidRPr="0057099C">
        <w:rPr>
          <w:rFonts w:ascii="Calibri" w:hAnsi="Calibri" w:cs="Calibri"/>
        </w:rPr>
        <w:t>3pm, Tues-Thurs</w:t>
      </w:r>
      <w:r w:rsidR="00F04E3F" w:rsidRPr="0057099C">
        <w:rPr>
          <w:rFonts w:ascii="Calibri" w:hAnsi="Calibri" w:cs="Calibri"/>
        </w:rPr>
        <w:t>.</w:t>
      </w:r>
    </w:p>
    <w:sectPr w:rsidR="0041554D" w:rsidRPr="0041554D" w:rsidSect="00702F32">
      <w:pgSz w:w="11906" w:h="16838"/>
      <w:pgMar w:top="993" w:right="108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66C77"/>
    <w:multiLevelType w:val="hybridMultilevel"/>
    <w:tmpl w:val="75D63062"/>
    <w:lvl w:ilvl="0" w:tplc="AE78E45A">
      <w:start w:val="1"/>
      <w:numFmt w:val="decimal"/>
      <w:lvlText w:val="%1."/>
      <w:legacy w:legacy="1" w:legacySpace="360" w:legacyIndent="360"/>
      <w:lvlJc w:val="left"/>
      <w:pPr>
        <w:ind w:left="770" w:hanging="360"/>
      </w:pPr>
      <w:rPr>
        <w:rFonts w:ascii="Calibri" w:eastAsia="Times New Roman" w:hAnsi="Calibri" w:cs="Calibri"/>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 w15:restartNumberingAfterBreak="0">
    <w:nsid w:val="299A3EA4"/>
    <w:multiLevelType w:val="singleLevel"/>
    <w:tmpl w:val="6FD6C4FA"/>
    <w:lvl w:ilvl="0">
      <w:start w:val="1"/>
      <w:numFmt w:val="decimal"/>
      <w:lvlText w:val="%1."/>
      <w:legacy w:legacy="1" w:legacySpace="0" w:legacyIndent="360"/>
      <w:lvlJc w:val="left"/>
      <w:rPr>
        <w:rFonts w:ascii="Arial" w:hAnsi="Arial" w:cs="Arial" w:hint="default"/>
      </w:rPr>
    </w:lvl>
  </w:abstractNum>
  <w:abstractNum w:abstractNumId="2" w15:restartNumberingAfterBreak="0">
    <w:nsid w:val="466D0E5F"/>
    <w:multiLevelType w:val="hybridMultilevel"/>
    <w:tmpl w:val="0C322E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62854942"/>
    <w:multiLevelType w:val="hybridMultilevel"/>
    <w:tmpl w:val="6D62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F52E1"/>
    <w:multiLevelType w:val="hybridMultilevel"/>
    <w:tmpl w:val="67DA9EA8"/>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88203608">
    <w:abstractNumId w:val="1"/>
  </w:num>
  <w:num w:numId="2" w16cid:durableId="940456926">
    <w:abstractNumId w:val="1"/>
    <w:lvlOverride w:ilvl="0">
      <w:lvl w:ilvl="0">
        <w:start w:val="3"/>
        <w:numFmt w:val="decimal"/>
        <w:lvlText w:val="%1."/>
        <w:legacy w:legacy="1" w:legacySpace="0" w:legacyIndent="360"/>
        <w:lvlJc w:val="left"/>
        <w:rPr>
          <w:rFonts w:ascii="Arial" w:hAnsi="Arial" w:cs="Arial" w:hint="default"/>
        </w:rPr>
      </w:lvl>
    </w:lvlOverride>
  </w:num>
  <w:num w:numId="3" w16cid:durableId="2059694747">
    <w:abstractNumId w:val="1"/>
    <w:lvlOverride w:ilvl="0">
      <w:lvl w:ilvl="0">
        <w:start w:val="5"/>
        <w:numFmt w:val="decimal"/>
        <w:lvlText w:val="%1."/>
        <w:legacy w:legacy="1" w:legacySpace="0" w:legacyIndent="360"/>
        <w:lvlJc w:val="left"/>
        <w:rPr>
          <w:rFonts w:ascii="Arial" w:hAnsi="Arial" w:cs="Arial" w:hint="default"/>
        </w:rPr>
      </w:lvl>
    </w:lvlOverride>
  </w:num>
  <w:num w:numId="4" w16cid:durableId="2128691849">
    <w:abstractNumId w:val="2"/>
  </w:num>
  <w:num w:numId="5" w16cid:durableId="1330213147">
    <w:abstractNumId w:val="0"/>
  </w:num>
  <w:num w:numId="6" w16cid:durableId="1192838827">
    <w:abstractNumId w:val="3"/>
  </w:num>
  <w:num w:numId="7" w16cid:durableId="1056733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4D"/>
    <w:rsid w:val="00011DF2"/>
    <w:rsid w:val="0006275B"/>
    <w:rsid w:val="00075D4D"/>
    <w:rsid w:val="00107598"/>
    <w:rsid w:val="0015580F"/>
    <w:rsid w:val="001809E1"/>
    <w:rsid w:val="001822C6"/>
    <w:rsid w:val="002E60A3"/>
    <w:rsid w:val="003C1944"/>
    <w:rsid w:val="00412E99"/>
    <w:rsid w:val="0041554D"/>
    <w:rsid w:val="00427CDC"/>
    <w:rsid w:val="00481A82"/>
    <w:rsid w:val="00484F3A"/>
    <w:rsid w:val="004F3897"/>
    <w:rsid w:val="0057099C"/>
    <w:rsid w:val="00582F2D"/>
    <w:rsid w:val="005B44D3"/>
    <w:rsid w:val="00695EDD"/>
    <w:rsid w:val="00702F32"/>
    <w:rsid w:val="008977D7"/>
    <w:rsid w:val="008D431B"/>
    <w:rsid w:val="008E1ACF"/>
    <w:rsid w:val="00A647B9"/>
    <w:rsid w:val="00B846D0"/>
    <w:rsid w:val="00BC73CF"/>
    <w:rsid w:val="00BF25C1"/>
    <w:rsid w:val="00C730BB"/>
    <w:rsid w:val="00C75E6F"/>
    <w:rsid w:val="00CF1EC5"/>
    <w:rsid w:val="00CF7253"/>
    <w:rsid w:val="00E36275"/>
    <w:rsid w:val="00F04E3F"/>
    <w:rsid w:val="00F34FCF"/>
    <w:rsid w:val="00F87BA1"/>
    <w:rsid w:val="00FA5FDE"/>
    <w:rsid w:val="00FD0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184A"/>
  <w15:chartTrackingRefBased/>
  <w15:docId w15:val="{77239C8B-0A14-4CF0-9AC9-FD72001B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54D"/>
    <w:pPr>
      <w:spacing w:after="0" w:line="240" w:lineRule="auto"/>
    </w:pPr>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4155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55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55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55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55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554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554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554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554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5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55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55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55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55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55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55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55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554D"/>
    <w:rPr>
      <w:rFonts w:eastAsiaTheme="majorEastAsia" w:cstheme="majorBidi"/>
      <w:color w:val="272727" w:themeColor="text1" w:themeTint="D8"/>
    </w:rPr>
  </w:style>
  <w:style w:type="paragraph" w:styleId="Title">
    <w:name w:val="Title"/>
    <w:basedOn w:val="Normal"/>
    <w:next w:val="Normal"/>
    <w:link w:val="TitleChar"/>
    <w:uiPriority w:val="10"/>
    <w:qFormat/>
    <w:rsid w:val="0041554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5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55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55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554D"/>
    <w:pPr>
      <w:spacing w:before="160"/>
      <w:jc w:val="center"/>
    </w:pPr>
    <w:rPr>
      <w:i/>
      <w:iCs/>
      <w:color w:val="404040" w:themeColor="text1" w:themeTint="BF"/>
    </w:rPr>
  </w:style>
  <w:style w:type="character" w:customStyle="1" w:styleId="QuoteChar">
    <w:name w:val="Quote Char"/>
    <w:basedOn w:val="DefaultParagraphFont"/>
    <w:link w:val="Quote"/>
    <w:uiPriority w:val="29"/>
    <w:rsid w:val="0041554D"/>
    <w:rPr>
      <w:i/>
      <w:iCs/>
      <w:color w:val="404040" w:themeColor="text1" w:themeTint="BF"/>
    </w:rPr>
  </w:style>
  <w:style w:type="paragraph" w:styleId="ListParagraph">
    <w:name w:val="List Paragraph"/>
    <w:basedOn w:val="Normal"/>
    <w:uiPriority w:val="34"/>
    <w:qFormat/>
    <w:rsid w:val="0041554D"/>
    <w:pPr>
      <w:ind w:left="720"/>
      <w:contextualSpacing/>
    </w:pPr>
  </w:style>
  <w:style w:type="character" w:styleId="IntenseEmphasis">
    <w:name w:val="Intense Emphasis"/>
    <w:basedOn w:val="DefaultParagraphFont"/>
    <w:uiPriority w:val="21"/>
    <w:qFormat/>
    <w:rsid w:val="0041554D"/>
    <w:rPr>
      <w:i/>
      <w:iCs/>
      <w:color w:val="0F4761" w:themeColor="accent1" w:themeShade="BF"/>
    </w:rPr>
  </w:style>
  <w:style w:type="paragraph" w:styleId="IntenseQuote">
    <w:name w:val="Intense Quote"/>
    <w:basedOn w:val="Normal"/>
    <w:next w:val="Normal"/>
    <w:link w:val="IntenseQuoteChar"/>
    <w:uiPriority w:val="30"/>
    <w:qFormat/>
    <w:rsid w:val="004155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554D"/>
    <w:rPr>
      <w:i/>
      <w:iCs/>
      <w:color w:val="0F4761" w:themeColor="accent1" w:themeShade="BF"/>
    </w:rPr>
  </w:style>
  <w:style w:type="character" w:styleId="IntenseReference">
    <w:name w:val="Intense Reference"/>
    <w:basedOn w:val="DefaultParagraphFont"/>
    <w:uiPriority w:val="32"/>
    <w:qFormat/>
    <w:rsid w:val="0041554D"/>
    <w:rPr>
      <w:b/>
      <w:bCs/>
      <w:smallCaps/>
      <w:color w:val="0F4761" w:themeColor="accent1" w:themeShade="BF"/>
      <w:spacing w:val="5"/>
    </w:rPr>
  </w:style>
  <w:style w:type="character" w:styleId="Hyperlink">
    <w:name w:val="Hyperlink"/>
    <w:basedOn w:val="DefaultParagraphFont"/>
    <w:uiPriority w:val="99"/>
    <w:unhideWhenUsed/>
    <w:rsid w:val="00B846D0"/>
    <w:rPr>
      <w:color w:val="467886" w:themeColor="hyperlink"/>
      <w:u w:val="single"/>
    </w:rPr>
  </w:style>
  <w:style w:type="character" w:styleId="UnresolvedMention">
    <w:name w:val="Unresolved Mention"/>
    <w:basedOn w:val="DefaultParagraphFont"/>
    <w:uiPriority w:val="99"/>
    <w:semiHidden/>
    <w:unhideWhenUsed/>
    <w:rsid w:val="00B84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842181%20|%20info@hebdenroyd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4ED968D4A4140A442D311D1C8CFA4" ma:contentTypeVersion="15" ma:contentTypeDescription="Create a new document." ma:contentTypeScope="" ma:versionID="dce589f6430a135478ffcce211c41b4b">
  <xsd:schema xmlns:xsd="http://www.w3.org/2001/XMLSchema" xmlns:xs="http://www.w3.org/2001/XMLSchema" xmlns:p="http://schemas.microsoft.com/office/2006/metadata/properties" xmlns:ns2="0d3c46c2-3924-4d0c-8906-c798bf585dea" xmlns:ns3="740767cf-4113-41ac-a47b-eea80cd6f552" targetNamespace="http://schemas.microsoft.com/office/2006/metadata/properties" ma:root="true" ma:fieldsID="debfa1a624d54de463eeb36221c7e997" ns2:_="" ns3:_="">
    <xsd:import namespace="0d3c46c2-3924-4d0c-8906-c798bf585dea"/>
    <xsd:import namespace="740767cf-4113-41ac-a47b-eea80cd6f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c46c2-3924-4d0c-8906-c798bf585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b8b4e1-7aa9-404e-8239-9452c0b23d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0767cf-4113-41ac-a47b-eea80cd6f55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d7e312-4d09-47fe-af1b-439aaed009d1}" ma:internalName="TaxCatchAll" ma:showField="CatchAllData" ma:web="740767cf-4113-41ac-a47b-eea80cd6f55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3c46c2-3924-4d0c-8906-c798bf585dea">
      <Terms xmlns="http://schemas.microsoft.com/office/infopath/2007/PartnerControls"/>
    </lcf76f155ced4ddcb4097134ff3c332f>
    <TaxCatchAll xmlns="740767cf-4113-41ac-a47b-eea80cd6f5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AC29E-4E4B-4C77-972D-9C4E70B1D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c46c2-3924-4d0c-8906-c798bf585dea"/>
    <ds:schemaRef ds:uri="740767cf-4113-41ac-a47b-eea80cd6f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ADD45-909D-4995-90BF-A70E083212C7}">
  <ds:schemaRefs>
    <ds:schemaRef ds:uri="http://schemas.microsoft.com/office/2006/metadata/properties"/>
    <ds:schemaRef ds:uri="http://schemas.microsoft.com/office/infopath/2007/PartnerControls"/>
    <ds:schemaRef ds:uri="0d3c46c2-3924-4d0c-8906-c798bf585dea"/>
    <ds:schemaRef ds:uri="740767cf-4113-41ac-a47b-eea80cd6f552"/>
  </ds:schemaRefs>
</ds:datastoreItem>
</file>

<file path=customXml/itemProps3.xml><?xml version="1.0" encoding="utf-8"?>
<ds:datastoreItem xmlns:ds="http://schemas.openxmlformats.org/officeDocument/2006/customXml" ds:itemID="{7EB0D105-4425-4EC8-BAA6-A606E5A64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Andrews - Hebden Royd Town Council</dc:creator>
  <cp:keywords/>
  <dc:description/>
  <cp:lastModifiedBy>Ebony Andrews - Hebden Royd Town Council</cp:lastModifiedBy>
  <cp:revision>32</cp:revision>
  <cp:lastPrinted>2024-04-05T11:45:00Z</cp:lastPrinted>
  <dcterms:created xsi:type="dcterms:W3CDTF">2024-04-05T10:36:00Z</dcterms:created>
  <dcterms:modified xsi:type="dcterms:W3CDTF">2024-04-08T10:44:00Z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0x0101000344ED968D4A4140A442D311D1C8CFA4</vt:lpwstr>
  </property>
  <property fmtid="{D5CDD505-2E9C-101B-9397-08002B2CF9AE}" pid="3" name="MediaServiceImageTags">
    <vt:lpwstr/>
  </property>
</Properties>
</file>